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2EBA" w14:textId="77777777" w:rsidR="00833E9F" w:rsidRDefault="00833E9F" w:rsidP="00833E9F">
      <w:pPr>
        <w:jc w:val="center"/>
        <w:rPr>
          <w:b/>
        </w:rPr>
      </w:pPr>
      <w:r>
        <w:rPr>
          <w:b/>
        </w:rPr>
        <w:t>CURRICULUM VITAE</w:t>
      </w:r>
    </w:p>
    <w:p w14:paraId="1DFC9B2B" w14:textId="77777777" w:rsidR="00833E9F" w:rsidRPr="002D643C" w:rsidRDefault="00833E9F" w:rsidP="00833E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</w:t>
      </w:r>
      <w:r w:rsidR="00F356F7">
        <w:rPr>
          <w:sz w:val="28"/>
          <w:szCs w:val="28"/>
        </w:rPr>
        <w:t>arlotte Victoria (“CV”) Starr</w:t>
      </w:r>
      <w:r w:rsidRPr="002D643C">
        <w:rPr>
          <w:sz w:val="28"/>
          <w:szCs w:val="28"/>
        </w:rPr>
        <w:t>, M.D.</w:t>
      </w:r>
    </w:p>
    <w:p w14:paraId="7ED9955D" w14:textId="77777777" w:rsidR="00833E9F" w:rsidRDefault="00833E9F" w:rsidP="00833E9F">
      <w:pPr>
        <w:spacing w:line="360" w:lineRule="auto"/>
        <w:jc w:val="center"/>
      </w:pPr>
    </w:p>
    <w:p w14:paraId="7C43FB54" w14:textId="77777777" w:rsidR="00833E9F" w:rsidRDefault="00833E9F" w:rsidP="00833E9F">
      <w:pPr>
        <w:pStyle w:val="Heading1"/>
        <w:jc w:val="left"/>
        <w:rPr>
          <w:b w:val="0"/>
        </w:rPr>
      </w:pPr>
      <w:r>
        <w:rPr>
          <w:b w:val="0"/>
        </w:rPr>
        <w:t>PERSONAL DATA</w:t>
      </w:r>
    </w:p>
    <w:p w14:paraId="570DD11B" w14:textId="77777777" w:rsidR="00833E9F" w:rsidRDefault="007B7305" w:rsidP="00833E9F">
      <w:r>
        <w:t>Birthdate:</w:t>
      </w:r>
      <w:r>
        <w:tab/>
      </w:r>
      <w:r>
        <w:tab/>
        <w:t>March 29, 1973</w:t>
      </w:r>
    </w:p>
    <w:p w14:paraId="481BE1EF" w14:textId="77777777" w:rsidR="00833E9F" w:rsidRDefault="00833E9F" w:rsidP="00833E9F">
      <w:r>
        <w:t>Place of Birth:</w:t>
      </w:r>
      <w:r>
        <w:tab/>
      </w:r>
      <w:r>
        <w:tab/>
        <w:t>San Francisco, California</w:t>
      </w:r>
    </w:p>
    <w:p w14:paraId="70B76197" w14:textId="77777777" w:rsidR="00833E9F" w:rsidRDefault="00833E9F" w:rsidP="00833E9F">
      <w:pPr>
        <w:pStyle w:val="Header"/>
        <w:tabs>
          <w:tab w:val="clear" w:pos="4320"/>
          <w:tab w:val="clear" w:pos="8640"/>
        </w:tabs>
      </w:pPr>
      <w:r>
        <w:t>Citizenship:</w:t>
      </w:r>
      <w:r>
        <w:tab/>
      </w:r>
      <w:r>
        <w:tab/>
        <w:t>United States</w:t>
      </w:r>
    </w:p>
    <w:p w14:paraId="4627E0E8" w14:textId="77777777" w:rsidR="00833E9F" w:rsidRDefault="00833E9F" w:rsidP="00833E9F"/>
    <w:p w14:paraId="02EBF249" w14:textId="77777777" w:rsidR="00833E9F" w:rsidRDefault="00833E9F" w:rsidP="00833E9F">
      <w:pPr>
        <w:pStyle w:val="Heading2"/>
        <w:jc w:val="left"/>
        <w:rPr>
          <w:caps/>
          <w:u w:val="none"/>
        </w:rPr>
      </w:pPr>
      <w:r>
        <w:rPr>
          <w:caps/>
          <w:u w:val="none"/>
        </w:rPr>
        <w:t>CONTACT INFORMATION</w:t>
      </w:r>
    </w:p>
    <w:p w14:paraId="30BA915E" w14:textId="77777777" w:rsidR="00833E9F" w:rsidRDefault="00833E9F" w:rsidP="00833E9F">
      <w:r>
        <w:t>University of Washington, School of Medicine</w:t>
      </w:r>
    </w:p>
    <w:p w14:paraId="00679B7F" w14:textId="77777777" w:rsidR="00833E9F" w:rsidRDefault="00833E9F" w:rsidP="00833E9F">
      <w:r>
        <w:t>Department of Pediatrics/Division of Neonatology</w:t>
      </w:r>
    </w:p>
    <w:p w14:paraId="21C5012C" w14:textId="77777777" w:rsidR="00833E9F" w:rsidRDefault="00833E9F" w:rsidP="00833E9F">
      <w:r>
        <w:t>1959 NE Pacific St</w:t>
      </w:r>
    </w:p>
    <w:p w14:paraId="1DCACB02" w14:textId="77777777" w:rsidR="00833E9F" w:rsidRDefault="00833E9F" w:rsidP="00833E9F">
      <w:r>
        <w:t>Seattle, WA  98195-6320</w:t>
      </w:r>
    </w:p>
    <w:p w14:paraId="07DABB4F" w14:textId="77777777" w:rsidR="00833E9F" w:rsidRDefault="00833E9F" w:rsidP="00833E9F">
      <w:r>
        <w:t>Tel (206) 543-3200, Fax (206) 543-8926</w:t>
      </w:r>
    </w:p>
    <w:p w14:paraId="6D508649" w14:textId="77777777" w:rsidR="00833E9F" w:rsidRDefault="00674C2D" w:rsidP="00833E9F">
      <w:r>
        <w:t>e-mail address: cvstarr</w:t>
      </w:r>
      <w:r w:rsidR="00833E9F">
        <w:t>@uw</w:t>
      </w:r>
      <w:r>
        <w:t>ash</w:t>
      </w:r>
      <w:r w:rsidR="00833E9F">
        <w:t>.edu</w:t>
      </w:r>
    </w:p>
    <w:p w14:paraId="453C8E63" w14:textId="77777777" w:rsidR="00833E9F" w:rsidRDefault="00833E9F" w:rsidP="00833E9F"/>
    <w:p w14:paraId="3F2F4D26" w14:textId="77777777" w:rsidR="00833E9F" w:rsidRDefault="00833E9F" w:rsidP="00833E9F">
      <w:pPr>
        <w:pStyle w:val="Heading2"/>
        <w:jc w:val="left"/>
        <w:rPr>
          <w:caps/>
          <w:u w:val="none"/>
        </w:rPr>
      </w:pPr>
      <w:r>
        <w:rPr>
          <w:caps/>
          <w:u w:val="none"/>
        </w:rPr>
        <w:t>Education</w:t>
      </w:r>
    </w:p>
    <w:p w14:paraId="14AF74D6" w14:textId="30C957A4" w:rsidR="00833E9F" w:rsidRDefault="007B7305" w:rsidP="00833E9F">
      <w:r>
        <w:t>1991-1995</w:t>
      </w:r>
      <w:r w:rsidR="002315E0">
        <w:tab/>
      </w:r>
      <w:r w:rsidR="002315E0">
        <w:tab/>
        <w:t>B.A. (History</w:t>
      </w:r>
      <w:r w:rsidR="00F356F7">
        <w:t>)</w:t>
      </w:r>
      <w:r w:rsidR="00833E9F">
        <w:tab/>
      </w:r>
      <w:r w:rsidR="00833E9F">
        <w:tab/>
      </w:r>
      <w:r w:rsidR="00F356F7">
        <w:tab/>
      </w:r>
      <w:r w:rsidR="00833E9F">
        <w:t>Brown University</w:t>
      </w:r>
    </w:p>
    <w:p w14:paraId="2A21FAE7" w14:textId="77777777" w:rsidR="00833E9F" w:rsidRDefault="007B7305" w:rsidP="00833E9F">
      <w:pPr>
        <w:pStyle w:val="Header"/>
        <w:tabs>
          <w:tab w:val="clear" w:pos="4320"/>
          <w:tab w:val="clear" w:pos="8640"/>
        </w:tabs>
      </w:pPr>
      <w:r>
        <w:t>1995-1999</w:t>
      </w:r>
      <w:r w:rsidR="00833E9F">
        <w:tab/>
      </w:r>
      <w:r w:rsidR="00833E9F">
        <w:tab/>
        <w:t>M.D.</w:t>
      </w:r>
      <w:r w:rsidR="00833E9F">
        <w:tab/>
      </w:r>
      <w:r w:rsidR="00833E9F">
        <w:tab/>
      </w:r>
      <w:r w:rsidR="00F356F7">
        <w:tab/>
      </w:r>
      <w:r w:rsidR="00F356F7">
        <w:tab/>
      </w:r>
      <w:r w:rsidR="00833E9F">
        <w:t>University of Rochester</w:t>
      </w:r>
    </w:p>
    <w:p w14:paraId="74A33C7E" w14:textId="77777777" w:rsidR="00833E9F" w:rsidRDefault="00833E9F" w:rsidP="00833E9F"/>
    <w:p w14:paraId="3554A00A" w14:textId="77777777" w:rsidR="00833E9F" w:rsidRDefault="00833E9F" w:rsidP="00833E9F">
      <w:pPr>
        <w:pStyle w:val="Heading2"/>
        <w:jc w:val="left"/>
        <w:rPr>
          <w:caps/>
          <w:u w:val="none"/>
        </w:rPr>
      </w:pPr>
      <w:r>
        <w:rPr>
          <w:caps/>
          <w:u w:val="none"/>
        </w:rPr>
        <w:t>Postgraduate Training</w:t>
      </w:r>
    </w:p>
    <w:p w14:paraId="0A8C79A0" w14:textId="77777777" w:rsidR="00833E9F" w:rsidRDefault="007B7305" w:rsidP="00833E9F">
      <w:r>
        <w:t>1999-2002</w:t>
      </w:r>
      <w:r w:rsidR="00833E9F">
        <w:tab/>
      </w:r>
      <w:r w:rsidR="00833E9F">
        <w:tab/>
      </w:r>
      <w:r w:rsidR="00F356F7">
        <w:t xml:space="preserve">Pediatric </w:t>
      </w:r>
      <w:r w:rsidR="00833E9F">
        <w:t>Reside</w:t>
      </w:r>
      <w:r w:rsidR="00F356F7">
        <w:t>ncy</w:t>
      </w:r>
      <w:r w:rsidR="00F356F7">
        <w:tab/>
      </w:r>
      <w:r w:rsidR="00F356F7">
        <w:tab/>
      </w:r>
      <w:r w:rsidR="00833E9F">
        <w:t>Case Western Reserve University</w:t>
      </w:r>
    </w:p>
    <w:p w14:paraId="4A22A85F" w14:textId="77777777" w:rsidR="00833E9F" w:rsidRDefault="00F356F7" w:rsidP="00833E9F">
      <w:r>
        <w:tab/>
      </w:r>
      <w:r>
        <w:tab/>
      </w:r>
      <w:r>
        <w:tab/>
      </w:r>
      <w:r>
        <w:tab/>
      </w:r>
      <w:r>
        <w:tab/>
      </w:r>
      <w:r w:rsidR="00833E9F">
        <w:tab/>
      </w:r>
      <w:r>
        <w:tab/>
      </w:r>
      <w:r w:rsidR="00833E9F">
        <w:t>Rainbow Babies and Children’s Hospital</w:t>
      </w:r>
    </w:p>
    <w:p w14:paraId="2EA215A9" w14:textId="77777777" w:rsidR="00833E9F" w:rsidRDefault="00F356F7" w:rsidP="00833E9F">
      <w:pPr>
        <w:ind w:left="1440" w:firstLine="720"/>
      </w:pPr>
      <w:r>
        <w:tab/>
      </w:r>
      <w:r>
        <w:tab/>
      </w:r>
      <w:r>
        <w:tab/>
      </w:r>
      <w:r>
        <w:tab/>
        <w:t>C</w:t>
      </w:r>
      <w:r w:rsidR="00833E9F">
        <w:t>leveland, Ohio</w:t>
      </w:r>
    </w:p>
    <w:p w14:paraId="1B25C35F" w14:textId="77777777" w:rsidR="00833E9F" w:rsidRDefault="00833E9F" w:rsidP="00833E9F">
      <w:pPr>
        <w:ind w:left="1440" w:firstLine="720"/>
      </w:pPr>
    </w:p>
    <w:p w14:paraId="12C4D839" w14:textId="77777777" w:rsidR="00833E9F" w:rsidRDefault="007B7305" w:rsidP="00F356F7">
      <w:r>
        <w:t>2005-2008</w:t>
      </w:r>
      <w:r w:rsidR="00833E9F">
        <w:tab/>
      </w:r>
      <w:r w:rsidR="00833E9F">
        <w:tab/>
      </w:r>
      <w:r w:rsidR="00F356F7">
        <w:t xml:space="preserve">Neonatal </w:t>
      </w:r>
      <w:r w:rsidR="00833E9F">
        <w:t>Fellow</w:t>
      </w:r>
      <w:r w:rsidR="00F356F7">
        <w:t>ship</w:t>
      </w:r>
      <w:r w:rsidR="00F356F7">
        <w:tab/>
      </w:r>
      <w:r w:rsidR="00F356F7">
        <w:tab/>
      </w:r>
      <w:r w:rsidR="00833E9F">
        <w:t>University of California San Francisco</w:t>
      </w:r>
    </w:p>
    <w:p w14:paraId="24A7CBD7" w14:textId="77777777" w:rsidR="00F356F7" w:rsidRDefault="00833E9F" w:rsidP="00833E9F">
      <w:pPr>
        <w:ind w:left="1440" w:firstLine="720"/>
      </w:pPr>
      <w:r>
        <w:tab/>
      </w:r>
      <w:r>
        <w:tab/>
      </w:r>
      <w:r>
        <w:tab/>
      </w:r>
      <w:r w:rsidR="00F356F7">
        <w:tab/>
        <w:t>Cardiovascular Research Institute</w:t>
      </w:r>
    </w:p>
    <w:p w14:paraId="5443B55F" w14:textId="77777777" w:rsidR="00833E9F" w:rsidRDefault="00833E9F" w:rsidP="00F356F7">
      <w:pPr>
        <w:ind w:left="4320" w:firstLine="720"/>
      </w:pPr>
      <w:r>
        <w:t>San Francisco, California</w:t>
      </w:r>
    </w:p>
    <w:p w14:paraId="4491D52E" w14:textId="77777777" w:rsidR="00833E9F" w:rsidRDefault="00833E9F" w:rsidP="00833E9F">
      <w:pPr>
        <w:ind w:left="1440" w:firstLine="720"/>
      </w:pPr>
    </w:p>
    <w:p w14:paraId="29AC0D1F" w14:textId="77777777" w:rsidR="00833E9F" w:rsidRDefault="00833E9F" w:rsidP="00833E9F">
      <w:pPr>
        <w:pStyle w:val="Heading3"/>
        <w:jc w:val="left"/>
        <w:rPr>
          <w:caps/>
          <w:u w:val="none"/>
        </w:rPr>
      </w:pPr>
      <w:r>
        <w:rPr>
          <w:caps/>
          <w:u w:val="none"/>
        </w:rPr>
        <w:t>Faculty Positions Held</w:t>
      </w:r>
    </w:p>
    <w:p w14:paraId="488015B5" w14:textId="77777777" w:rsidR="00833E9F" w:rsidRDefault="001B4FC4" w:rsidP="00F356F7">
      <w:pPr>
        <w:ind w:left="2160" w:hanging="2160"/>
      </w:pPr>
      <w:r>
        <w:t>2008-2010</w:t>
      </w:r>
      <w:r w:rsidR="00833E9F">
        <w:tab/>
      </w:r>
      <w:r>
        <w:t>Instructor, Department of Pediatrics</w:t>
      </w:r>
      <w:r w:rsidR="00C57C5C">
        <w:t xml:space="preserve">, </w:t>
      </w:r>
      <w:r w:rsidR="00833E9F">
        <w:t>Johns Hopkins University School of Medicine, Baltimore, Maryland</w:t>
      </w:r>
    </w:p>
    <w:p w14:paraId="74CDAA7A" w14:textId="77777777" w:rsidR="001B4FC4" w:rsidRDefault="001B4FC4" w:rsidP="00833E9F">
      <w:pPr>
        <w:ind w:left="2160" w:hanging="2160"/>
      </w:pPr>
      <w:r>
        <w:t>2010-</w:t>
      </w:r>
      <w:r>
        <w:tab/>
        <w:t>Acting Assistant Professor, Department of Pediatrics, University of Washington, Seattle, Washington</w:t>
      </w:r>
    </w:p>
    <w:p w14:paraId="1111EF7A" w14:textId="77777777" w:rsidR="001B4FC4" w:rsidRDefault="001B4FC4" w:rsidP="001B4FC4">
      <w:pPr>
        <w:ind w:left="2160" w:hanging="2160"/>
      </w:pPr>
      <w:r>
        <w:t>2011-</w:t>
      </w:r>
      <w:r>
        <w:tab/>
        <w:t>Adjunct Assistant Professor, Department of Global Health, University of Washington</w:t>
      </w:r>
    </w:p>
    <w:p w14:paraId="781CD72F" w14:textId="77777777" w:rsidR="00833E9F" w:rsidRDefault="001B4FC4" w:rsidP="001B4FC4">
      <w:pPr>
        <w:ind w:left="2160" w:hanging="2160"/>
      </w:pPr>
      <w:r>
        <w:t>2012-</w:t>
      </w:r>
      <w:r w:rsidR="00833E9F">
        <w:tab/>
      </w:r>
      <w:r>
        <w:t xml:space="preserve">Assistant Program </w:t>
      </w:r>
      <w:r w:rsidR="00833E9F">
        <w:t>Director</w:t>
      </w:r>
      <w:r>
        <w:t xml:space="preserve"> (Clinical Curriculum), Neonatology Fellowship Training Program, University of Washington, Seattle, Washington</w:t>
      </w:r>
    </w:p>
    <w:p w14:paraId="05782B4D" w14:textId="77777777" w:rsidR="00833E9F" w:rsidRDefault="00833E9F" w:rsidP="00833E9F">
      <w:pPr>
        <w:ind w:left="2160" w:hanging="2160"/>
        <w:rPr>
          <w:caps/>
        </w:rPr>
      </w:pPr>
      <w:r>
        <w:rPr>
          <w:caps/>
        </w:rPr>
        <w:br w:type="page"/>
      </w:r>
      <w:r>
        <w:rPr>
          <w:caps/>
        </w:rPr>
        <w:lastRenderedPageBreak/>
        <w:t>Hospital Positions Held</w:t>
      </w:r>
    </w:p>
    <w:p w14:paraId="6E21DAF3" w14:textId="77777777" w:rsidR="00037AF0" w:rsidRDefault="001B4FC4" w:rsidP="00037AF0">
      <w:pPr>
        <w:numPr>
          <w:ilvl w:val="1"/>
          <w:numId w:val="34"/>
        </w:numPr>
      </w:pPr>
      <w:r>
        <w:t xml:space="preserve">           </w:t>
      </w:r>
      <w:r w:rsidR="00F356F7">
        <w:t>Att</w:t>
      </w:r>
      <w:r w:rsidR="00833E9F">
        <w:t>ending Staff, Johns Hopkins Hospital</w:t>
      </w:r>
    </w:p>
    <w:p w14:paraId="23D97C0A" w14:textId="77777777" w:rsidR="00833E9F" w:rsidRDefault="00037AF0" w:rsidP="00037AF0">
      <w:pPr>
        <w:numPr>
          <w:ilvl w:val="1"/>
          <w:numId w:val="35"/>
        </w:numPr>
      </w:pPr>
      <w:r>
        <w:t xml:space="preserve">           </w:t>
      </w:r>
      <w:r w:rsidR="00F356F7">
        <w:t>Ass</w:t>
      </w:r>
      <w:r w:rsidR="00833E9F">
        <w:t>istant Director, ECMO Prog</w:t>
      </w:r>
      <w:r>
        <w:t xml:space="preserve">ram, </w:t>
      </w:r>
      <w:r w:rsidR="00F356F7">
        <w:t>Johns Hopkins Hospital</w:t>
      </w:r>
    </w:p>
    <w:p w14:paraId="69784480" w14:textId="77777777" w:rsidR="00833E9F" w:rsidRDefault="00037AF0" w:rsidP="00C57C5C">
      <w:pPr>
        <w:ind w:left="1440" w:hanging="1440"/>
      </w:pPr>
      <w:r>
        <w:t>2010</w:t>
      </w:r>
      <w:r w:rsidR="00833E9F">
        <w:t>-</w:t>
      </w:r>
      <w:r w:rsidR="00833E9F">
        <w:tab/>
        <w:t>Attending Staff, Seattle Children’s Hospital</w:t>
      </w:r>
    </w:p>
    <w:p w14:paraId="45E8DD88" w14:textId="77777777" w:rsidR="00037AF0" w:rsidRDefault="00037AF0" w:rsidP="00C57C5C">
      <w:pPr>
        <w:ind w:left="1440" w:hanging="1440"/>
      </w:pPr>
      <w:r>
        <w:t>2010-</w:t>
      </w:r>
      <w:r>
        <w:tab/>
        <w:t>Attending Staff, University of Washington Medical Center</w:t>
      </w:r>
    </w:p>
    <w:p w14:paraId="11878DFD" w14:textId="77777777" w:rsidR="00833E9F" w:rsidRDefault="00833E9F" w:rsidP="00833E9F"/>
    <w:p w14:paraId="185EE5C0" w14:textId="77777777" w:rsidR="00833E9F" w:rsidRPr="008225C2" w:rsidRDefault="00C57C5C" w:rsidP="008225C2">
      <w:pPr>
        <w:pStyle w:val="Heading2"/>
        <w:jc w:val="left"/>
        <w:rPr>
          <w:caps/>
          <w:u w:val="none"/>
        </w:rPr>
      </w:pPr>
      <w:r>
        <w:t>AWARDS/</w:t>
      </w:r>
      <w:r w:rsidR="008225C2">
        <w:t>HONORS</w:t>
      </w:r>
    </w:p>
    <w:p w14:paraId="0BA0AB21" w14:textId="77777777" w:rsidR="00675897" w:rsidRDefault="00037AF0" w:rsidP="00833E9F">
      <w:pPr>
        <w:pStyle w:val="Header"/>
        <w:tabs>
          <w:tab w:val="clear" w:pos="4320"/>
          <w:tab w:val="clear" w:pos="8640"/>
        </w:tabs>
      </w:pPr>
      <w:r>
        <w:t>1995</w:t>
      </w:r>
      <w:r w:rsidR="00675897">
        <w:tab/>
      </w:r>
      <w:r w:rsidR="00675897">
        <w:tab/>
        <w:t>Phi Beta Kappa</w:t>
      </w:r>
    </w:p>
    <w:p w14:paraId="2DD1C331" w14:textId="77777777" w:rsidR="00833E9F" w:rsidRDefault="00037AF0" w:rsidP="00833E9F">
      <w:pPr>
        <w:pStyle w:val="Header"/>
        <w:tabs>
          <w:tab w:val="clear" w:pos="4320"/>
          <w:tab w:val="clear" w:pos="8640"/>
        </w:tabs>
      </w:pPr>
      <w:r>
        <w:t>2002</w:t>
      </w:r>
      <w:r w:rsidR="00833E9F">
        <w:tab/>
      </w:r>
      <w:r w:rsidR="00833E9F">
        <w:tab/>
        <w:t>Ross Laboratories Award for the Outstanding Teaching Resident</w:t>
      </w:r>
    </w:p>
    <w:p w14:paraId="6339FD19" w14:textId="77777777" w:rsidR="00833E9F" w:rsidRDefault="00037AF0" w:rsidP="00037AF0">
      <w:pPr>
        <w:pStyle w:val="Header"/>
        <w:tabs>
          <w:tab w:val="clear" w:pos="4320"/>
          <w:tab w:val="clear" w:pos="8640"/>
        </w:tabs>
      </w:pPr>
      <w:r>
        <w:t>2006</w:t>
      </w:r>
      <w:r>
        <w:tab/>
      </w:r>
      <w:r>
        <w:tab/>
      </w:r>
      <w:r w:rsidR="00833E9F">
        <w:t>Mead Johnson Perinatal Young Investigator</w:t>
      </w:r>
      <w:r>
        <w:t xml:space="preserve"> Travel</w:t>
      </w:r>
      <w:r w:rsidR="00833E9F">
        <w:t xml:space="preserve"> Award</w:t>
      </w:r>
    </w:p>
    <w:p w14:paraId="42AFA12B" w14:textId="0DD0F753" w:rsidR="00833E9F" w:rsidRDefault="00037AF0" w:rsidP="00037AF0">
      <w:pPr>
        <w:pStyle w:val="Header"/>
        <w:tabs>
          <w:tab w:val="clear" w:pos="4320"/>
          <w:tab w:val="clear" w:pos="8640"/>
        </w:tabs>
      </w:pPr>
      <w:r>
        <w:t>2012</w:t>
      </w:r>
      <w:r>
        <w:tab/>
      </w:r>
      <w:r>
        <w:tab/>
      </w:r>
      <w:r w:rsidR="008F6012">
        <w:t xml:space="preserve">Pediatric </w:t>
      </w:r>
      <w:r w:rsidR="00833E9F">
        <w:t>Housestaff</w:t>
      </w:r>
      <w:r w:rsidR="008F6012">
        <w:t>’s</w:t>
      </w:r>
      <w:r w:rsidR="00833E9F">
        <w:t xml:space="preserve"> Faculty Teaching Award</w:t>
      </w:r>
    </w:p>
    <w:p w14:paraId="66C6B67A" w14:textId="77777777" w:rsidR="00833E9F" w:rsidRDefault="00037AF0" w:rsidP="00833E9F">
      <w:pPr>
        <w:pStyle w:val="Header"/>
        <w:tabs>
          <w:tab w:val="clear" w:pos="4320"/>
          <w:tab w:val="clear" w:pos="8640"/>
        </w:tabs>
      </w:pPr>
      <w:r>
        <w:t>2012</w:t>
      </w:r>
      <w:r w:rsidR="00833E9F">
        <w:tab/>
      </w:r>
      <w:r w:rsidR="00833E9F">
        <w:tab/>
      </w:r>
      <w:r w:rsidR="00675897">
        <w:t xml:space="preserve">Pacific Northwest </w:t>
      </w:r>
      <w:r w:rsidR="008225C2">
        <w:t>Annual Literary C</w:t>
      </w:r>
      <w:r w:rsidR="00833E9F">
        <w:t>ontest, 2</w:t>
      </w:r>
      <w:r w:rsidR="00833E9F" w:rsidRPr="00D51265">
        <w:rPr>
          <w:vertAlign w:val="superscript"/>
        </w:rPr>
        <w:t>nd</w:t>
      </w:r>
      <w:r w:rsidR="00675897">
        <w:t xml:space="preserve"> prize, N</w:t>
      </w:r>
      <w:r w:rsidR="00833E9F">
        <w:t>on-fiction</w:t>
      </w:r>
      <w:r w:rsidR="00675897">
        <w:t xml:space="preserve"> category</w:t>
      </w:r>
    </w:p>
    <w:p w14:paraId="70534793" w14:textId="77777777" w:rsidR="00833E9F" w:rsidRDefault="00037AF0" w:rsidP="00833E9F">
      <w:pPr>
        <w:pStyle w:val="Header"/>
        <w:tabs>
          <w:tab w:val="clear" w:pos="4320"/>
          <w:tab w:val="clear" w:pos="8640"/>
        </w:tabs>
      </w:pPr>
      <w:r>
        <w:t>2013</w:t>
      </w:r>
      <w:r w:rsidR="00675897">
        <w:tab/>
      </w:r>
      <w:r w:rsidR="00675897">
        <w:tab/>
      </w:r>
      <w:r>
        <w:t>Finalist—U</w:t>
      </w:r>
      <w:r w:rsidR="00675897">
        <w:t>niversity of Washington Moldova</w:t>
      </w:r>
      <w:r w:rsidR="00833E9F">
        <w:t xml:space="preserve"> Award for Professi</w:t>
      </w:r>
      <w:r w:rsidR="00675897">
        <w:t>onalism</w:t>
      </w:r>
    </w:p>
    <w:p w14:paraId="45EDC9C3" w14:textId="77777777" w:rsidR="00833E9F" w:rsidRDefault="00833E9F" w:rsidP="00833E9F">
      <w:pPr>
        <w:pStyle w:val="Header"/>
        <w:tabs>
          <w:tab w:val="clear" w:pos="4320"/>
          <w:tab w:val="clear" w:pos="8640"/>
        </w:tabs>
      </w:pPr>
    </w:p>
    <w:p w14:paraId="4E622551" w14:textId="77777777" w:rsidR="00833E9F" w:rsidRDefault="00833E9F" w:rsidP="00833E9F">
      <w:pPr>
        <w:pStyle w:val="Heading3"/>
        <w:jc w:val="left"/>
        <w:rPr>
          <w:caps/>
          <w:u w:val="none"/>
        </w:rPr>
      </w:pPr>
      <w:r>
        <w:rPr>
          <w:caps/>
          <w:u w:val="none"/>
        </w:rPr>
        <w:t>Board Certification</w:t>
      </w:r>
    </w:p>
    <w:p w14:paraId="263E6859" w14:textId="77777777" w:rsidR="00833E9F" w:rsidRDefault="00037AF0" w:rsidP="00833E9F">
      <w:r>
        <w:t>2002</w:t>
      </w:r>
      <w:r w:rsidR="00833E9F">
        <w:tab/>
      </w:r>
      <w:r w:rsidR="00833E9F">
        <w:tab/>
        <w:t>American Board of Pediatrics, General Pediatrics</w:t>
      </w:r>
    </w:p>
    <w:p w14:paraId="4335E298" w14:textId="77777777" w:rsidR="008225C2" w:rsidRDefault="00037AF0" w:rsidP="00037AF0">
      <w:pPr>
        <w:pStyle w:val="Header"/>
        <w:tabs>
          <w:tab w:val="clear" w:pos="4320"/>
          <w:tab w:val="clear" w:pos="8640"/>
        </w:tabs>
      </w:pPr>
      <w:r>
        <w:t>2010</w:t>
      </w:r>
      <w:r w:rsidR="00833E9F">
        <w:tab/>
      </w:r>
      <w:r w:rsidR="00833E9F">
        <w:tab/>
        <w:t>American Board of Pediatrics, Neonatal-Perinatal Medicine</w:t>
      </w:r>
    </w:p>
    <w:p w14:paraId="0542A6E8" w14:textId="77777777" w:rsidR="00833E9F" w:rsidRDefault="00833E9F" w:rsidP="00833E9F"/>
    <w:p w14:paraId="6909C2E8" w14:textId="77777777" w:rsidR="00037AF0" w:rsidRDefault="00675897" w:rsidP="00037AF0">
      <w:pPr>
        <w:pStyle w:val="Heading3"/>
        <w:jc w:val="left"/>
      </w:pPr>
      <w:r>
        <w:t>CURRENT LICENSES TO PRACTICE</w:t>
      </w:r>
    </w:p>
    <w:p w14:paraId="36873A10" w14:textId="77777777" w:rsidR="00833E9F" w:rsidRDefault="00037AF0" w:rsidP="00037AF0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r>
        <w:t xml:space="preserve">            Medical License, State of Washington</w:t>
      </w:r>
    </w:p>
    <w:p w14:paraId="7CCB5458" w14:textId="77777777" w:rsidR="00037AF0" w:rsidRDefault="00037AF0" w:rsidP="00037AF0">
      <w:pPr>
        <w:pStyle w:val="Header"/>
        <w:tabs>
          <w:tab w:val="clear" w:pos="4320"/>
          <w:tab w:val="clear" w:pos="8640"/>
        </w:tabs>
        <w:ind w:left="800"/>
      </w:pPr>
    </w:p>
    <w:p w14:paraId="1F6FC0B0" w14:textId="77777777" w:rsidR="00833E9F" w:rsidRPr="00833E9F" w:rsidRDefault="00B540FA" w:rsidP="00833E9F">
      <w:pPr>
        <w:pStyle w:val="Heading3"/>
        <w:jc w:val="left"/>
        <w:rPr>
          <w:caps/>
          <w:u w:val="none"/>
        </w:rPr>
      </w:pPr>
      <w:r>
        <w:t>PROFESSIONAL ORGANIZATIONS</w:t>
      </w:r>
    </w:p>
    <w:p w14:paraId="1D3FD836" w14:textId="14F44E89" w:rsidR="00675897" w:rsidRDefault="008F6012" w:rsidP="00037AF0">
      <w:pPr>
        <w:numPr>
          <w:ilvl w:val="0"/>
          <w:numId w:val="35"/>
        </w:numPr>
      </w:pPr>
      <w:r>
        <w:t xml:space="preserve">           </w:t>
      </w:r>
      <w:r w:rsidR="00675897">
        <w:t>American Academy of Pedi</w:t>
      </w:r>
      <w:r w:rsidR="00037AF0">
        <w:t>atrics, Perinatal Section</w:t>
      </w:r>
    </w:p>
    <w:p w14:paraId="355652E7" w14:textId="77777777" w:rsidR="00833E9F" w:rsidRDefault="00037AF0" w:rsidP="00675897">
      <w:r>
        <w:t xml:space="preserve">2012                </w:t>
      </w:r>
      <w:r w:rsidR="00833E9F">
        <w:t>Member (elected), Western Society for Pediatric Res</w:t>
      </w:r>
      <w:r w:rsidR="00675897">
        <w:t>earch</w:t>
      </w:r>
    </w:p>
    <w:p w14:paraId="4BB7461A" w14:textId="7B75A732" w:rsidR="00833E9F" w:rsidRDefault="00037AF0" w:rsidP="00833E9F">
      <w:r>
        <w:t>2011</w:t>
      </w:r>
      <w:r w:rsidR="00675897">
        <w:tab/>
      </w:r>
      <w:r w:rsidR="00675897">
        <w:tab/>
      </w:r>
      <w:r>
        <w:t>Global Alliance for the Prevention of Prematurity</w:t>
      </w:r>
      <w:r w:rsidR="00833E9F">
        <w:t xml:space="preserve"> </w:t>
      </w:r>
    </w:p>
    <w:p w14:paraId="510939A6" w14:textId="77777777" w:rsidR="00833E9F" w:rsidRDefault="00037AF0" w:rsidP="00833E9F">
      <w:pPr>
        <w:ind w:left="1440" w:hanging="1440"/>
      </w:pPr>
      <w:r>
        <w:t>2012</w:t>
      </w:r>
      <w:r w:rsidR="00675897">
        <w:tab/>
      </w:r>
      <w:r w:rsidR="00833E9F">
        <w:t>Federation of Pediatric Organizations (FOPO) TaskForce on Women in Pediatrics</w:t>
      </w:r>
    </w:p>
    <w:p w14:paraId="69F565DA" w14:textId="77777777" w:rsidR="00833E9F" w:rsidRDefault="00833E9F" w:rsidP="00833E9F"/>
    <w:p w14:paraId="06514027" w14:textId="77777777" w:rsidR="00833E9F" w:rsidRDefault="00833E9F" w:rsidP="00833E9F">
      <w:r>
        <w:t>TEACHING RESPONSIBILITIES</w:t>
      </w:r>
    </w:p>
    <w:p w14:paraId="7616D77B" w14:textId="77777777" w:rsidR="00833E9F" w:rsidRDefault="00833E9F" w:rsidP="00C7373A">
      <w:pPr>
        <w:pStyle w:val="Heading6"/>
      </w:pPr>
      <w:r>
        <w:t>Courses Taught</w:t>
      </w:r>
    </w:p>
    <w:p w14:paraId="6555762E" w14:textId="77777777" w:rsidR="00833E9F" w:rsidRDefault="00403BB2" w:rsidP="00833E9F">
      <w:r>
        <w:t>2010</w:t>
      </w:r>
      <w:r w:rsidR="00B540FA">
        <w:t>-</w:t>
      </w:r>
      <w:r w:rsidR="00B540FA">
        <w:tab/>
      </w:r>
      <w:r w:rsidR="00B540FA">
        <w:tab/>
        <w:t xml:space="preserve">NICU </w:t>
      </w:r>
      <w:r w:rsidR="00833E9F">
        <w:t xml:space="preserve">Bedside </w:t>
      </w:r>
      <w:r w:rsidR="008225C2">
        <w:t xml:space="preserve">Teaching: </w:t>
      </w:r>
      <w:r w:rsidR="00833E9F">
        <w:t>Resident</w:t>
      </w:r>
      <w:r w:rsidR="008225C2">
        <w:t>s and</w:t>
      </w:r>
      <w:r w:rsidR="00B540FA">
        <w:t xml:space="preserve"> Fellow</w:t>
      </w:r>
      <w:r w:rsidR="008225C2">
        <w:t>s</w:t>
      </w:r>
    </w:p>
    <w:p w14:paraId="1AA39D27" w14:textId="77777777" w:rsidR="00833E9F" w:rsidRDefault="00833E9F" w:rsidP="00833E9F">
      <w:r>
        <w:tab/>
      </w:r>
      <w:r>
        <w:tab/>
      </w:r>
      <w:r w:rsidR="00C57C5C">
        <w:t>2-3</w:t>
      </w:r>
      <w:r>
        <w:t xml:space="preserve"> months/year, University of Washington and </w:t>
      </w:r>
      <w:r w:rsidR="00B540FA">
        <w:t xml:space="preserve">Seattle </w:t>
      </w:r>
      <w:r>
        <w:t>Children’s Hospital</w:t>
      </w:r>
    </w:p>
    <w:p w14:paraId="11D09DDD" w14:textId="77777777" w:rsidR="00833E9F" w:rsidRDefault="00403BB2" w:rsidP="00833E9F">
      <w:r>
        <w:t>2011</w:t>
      </w:r>
      <w:r w:rsidR="008225C2">
        <w:t>-</w:t>
      </w:r>
      <w:r w:rsidR="008225C2">
        <w:tab/>
      </w:r>
      <w:r w:rsidR="008225C2">
        <w:tab/>
        <w:t>Faculty, Becoming a Good Doctor (Course HuBio 202**) UW School of Medicine</w:t>
      </w:r>
    </w:p>
    <w:p w14:paraId="0B44DFB6" w14:textId="77777777" w:rsidR="00833E9F" w:rsidRDefault="00403BB2" w:rsidP="008225C2">
      <w:r>
        <w:t>2010-</w:t>
      </w:r>
      <w:r>
        <w:tab/>
      </w:r>
      <w:r w:rsidR="00833E9F">
        <w:tab/>
      </w:r>
      <w:r w:rsidR="008225C2">
        <w:t xml:space="preserve">Regional Instructor, </w:t>
      </w:r>
      <w:r w:rsidR="00833E9F">
        <w:t>Neonatal Resuscitation Program (NRP</w:t>
      </w:r>
      <w:r w:rsidR="00582E7C">
        <w:t>) of the AAP</w:t>
      </w:r>
      <w:r w:rsidR="00833E9F">
        <w:t xml:space="preserve"> an</w:t>
      </w:r>
      <w:r w:rsidR="00582E7C">
        <w:t>d the AHA</w:t>
      </w:r>
    </w:p>
    <w:p w14:paraId="6C46F3F9" w14:textId="77777777" w:rsidR="00833E9F" w:rsidRDefault="00403BB2" w:rsidP="00403BB2">
      <w:pPr>
        <w:pStyle w:val="BodyTextIndent2"/>
      </w:pPr>
      <w:r>
        <w:t>2010-</w:t>
      </w:r>
      <w:r>
        <w:tab/>
      </w:r>
      <w:r w:rsidR="00833E9F">
        <w:t xml:space="preserve">Faculty, Undergraduate Research (Course </w:t>
      </w:r>
      <w:r w:rsidR="00B540FA">
        <w:t>#</w:t>
      </w:r>
      <w:r w:rsidR="00833E9F">
        <w:t>499</w:t>
      </w:r>
      <w:r w:rsidR="008225C2">
        <w:t>**</w:t>
      </w:r>
      <w:r w:rsidR="00833E9F">
        <w:t>), University of Washington</w:t>
      </w:r>
    </w:p>
    <w:p w14:paraId="790A93C3" w14:textId="77777777" w:rsidR="00582E7C" w:rsidRDefault="00582E7C" w:rsidP="00582E7C">
      <w:pPr>
        <w:pStyle w:val="BodyTextIndent2"/>
        <w:ind w:firstLine="0"/>
      </w:pPr>
      <w:r>
        <w:t>**See Appendix for Course Description</w:t>
      </w:r>
      <w:r w:rsidR="008225C2">
        <w:t>s</w:t>
      </w:r>
    </w:p>
    <w:p w14:paraId="25D386DE" w14:textId="77777777" w:rsidR="00833E9F" w:rsidRDefault="00833E9F" w:rsidP="00833E9F">
      <w:pPr>
        <w:ind w:left="720" w:firstLine="720"/>
      </w:pPr>
    </w:p>
    <w:p w14:paraId="3EE9C332" w14:textId="77777777" w:rsidR="00833E9F" w:rsidRDefault="00833E9F" w:rsidP="00B540FA">
      <w:pPr>
        <w:pStyle w:val="Heading6"/>
      </w:pPr>
      <w:r>
        <w:t>Teaching Committees</w:t>
      </w:r>
    </w:p>
    <w:p w14:paraId="28F2391F" w14:textId="60F74C60" w:rsidR="00833E9F" w:rsidRDefault="00403BB2" w:rsidP="00833E9F">
      <w:pPr>
        <w:pStyle w:val="Header"/>
        <w:tabs>
          <w:tab w:val="clear" w:pos="4320"/>
          <w:tab w:val="clear" w:pos="8640"/>
        </w:tabs>
      </w:pPr>
      <w:r>
        <w:t>2009</w:t>
      </w:r>
      <w:r w:rsidR="008F6012">
        <w:t>-2010</w:t>
      </w:r>
      <w:r>
        <w:tab/>
      </w:r>
      <w:r w:rsidR="00833E9F">
        <w:t>Pediatric Residency Review Committee, Johns Hopkins University</w:t>
      </w:r>
    </w:p>
    <w:p w14:paraId="6F861993" w14:textId="77777777" w:rsidR="00833E9F" w:rsidRDefault="00403BB2" w:rsidP="00833E9F">
      <w:pPr>
        <w:pStyle w:val="Header"/>
        <w:tabs>
          <w:tab w:val="clear" w:pos="4320"/>
          <w:tab w:val="clear" w:pos="8640"/>
        </w:tabs>
      </w:pPr>
      <w:r>
        <w:t xml:space="preserve">2011- </w:t>
      </w:r>
      <w:r>
        <w:tab/>
      </w:r>
      <w:r w:rsidR="00833E9F">
        <w:tab/>
        <w:t>Career Advisory Group (Pediatric Residency Pr</w:t>
      </w:r>
      <w:r w:rsidR="00C7373A">
        <w:t>ogram), University of Washington</w:t>
      </w:r>
    </w:p>
    <w:p w14:paraId="069008E7" w14:textId="77777777" w:rsidR="00675897" w:rsidRDefault="00675897" w:rsidP="00833E9F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EB239FE" w14:textId="77777777" w:rsidR="00833E9F" w:rsidRPr="00CD45CB" w:rsidRDefault="00833E9F" w:rsidP="00833E9F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Trainees</w:t>
      </w:r>
      <w:r>
        <w:rPr>
          <w:caps/>
        </w:rPr>
        <w:t xml:space="preserve"> (</w:t>
      </w:r>
      <w:r w:rsidR="00062AC6">
        <w:rPr>
          <w:szCs w:val="24"/>
        </w:rPr>
        <w:t>year training completed</w:t>
      </w:r>
      <w:r w:rsidR="00B540FA">
        <w:rPr>
          <w:szCs w:val="24"/>
        </w:rPr>
        <w:t xml:space="preserve">; </w:t>
      </w:r>
      <w:r>
        <w:rPr>
          <w:szCs w:val="24"/>
        </w:rPr>
        <w:t>current institution/practice</w:t>
      </w:r>
      <w:r w:rsidR="008E051F">
        <w:rPr>
          <w:szCs w:val="24"/>
        </w:rPr>
        <w:t>; current position</w:t>
      </w:r>
      <w:r>
        <w:rPr>
          <w:szCs w:val="24"/>
        </w:rPr>
        <w:t>)</w:t>
      </w:r>
    </w:p>
    <w:p w14:paraId="7667A853" w14:textId="77777777" w:rsidR="00833E9F" w:rsidRDefault="00403BB2" w:rsidP="00833E9F">
      <w:pPr>
        <w:pStyle w:val="Header"/>
        <w:tabs>
          <w:tab w:val="clear" w:pos="4320"/>
          <w:tab w:val="clear" w:pos="8640"/>
        </w:tabs>
      </w:pPr>
      <w:r>
        <w:t>Ms</w:t>
      </w:r>
      <w:r w:rsidR="00833E9F">
        <w:t xml:space="preserve">. </w:t>
      </w:r>
      <w:r w:rsidR="00062AC6">
        <w:t>Sarah Bellum</w:t>
      </w:r>
      <w:r>
        <w:tab/>
        <w:t>2012</w:t>
      </w:r>
      <w:r w:rsidR="008E051F">
        <w:tab/>
        <w:t>University of North</w:t>
      </w:r>
      <w:r w:rsidR="00B540FA">
        <w:t xml:space="preserve"> Alabama</w:t>
      </w:r>
      <w:r>
        <w:tab/>
      </w:r>
      <w:r>
        <w:tab/>
        <w:t>Medical Student</w:t>
      </w:r>
    </w:p>
    <w:p w14:paraId="01B17D4E" w14:textId="77777777" w:rsidR="00833E9F" w:rsidRDefault="008E051F" w:rsidP="00833E9F">
      <w:r>
        <w:t>Dr. Mella Tonin</w:t>
      </w:r>
      <w:r>
        <w:tab/>
      </w:r>
      <w:r w:rsidR="00403BB2">
        <w:t>2010</w:t>
      </w:r>
      <w:r w:rsidR="00B540FA">
        <w:tab/>
      </w:r>
      <w:r w:rsidR="00C57C5C">
        <w:t>Greater Beantown</w:t>
      </w:r>
      <w:r w:rsidR="00833E9F">
        <w:t xml:space="preserve"> Medical Center</w:t>
      </w:r>
      <w:r w:rsidR="00403BB2">
        <w:tab/>
        <w:t>Neonatal Fellow</w:t>
      </w:r>
    </w:p>
    <w:p w14:paraId="1120C446" w14:textId="77777777" w:rsidR="008E051F" w:rsidRDefault="008E051F" w:rsidP="00833E9F"/>
    <w:p w14:paraId="311667FB" w14:textId="77777777" w:rsidR="00833E9F" w:rsidRDefault="00403BB2" w:rsidP="00833E9F">
      <w:r>
        <w:br w:type="page"/>
      </w:r>
      <w:r w:rsidR="00833E9F">
        <w:lastRenderedPageBreak/>
        <w:t>EDITORIAL RESPONSIBILITIES</w:t>
      </w:r>
    </w:p>
    <w:p w14:paraId="439FDBA7" w14:textId="77777777" w:rsidR="00833E9F" w:rsidRPr="008E051F" w:rsidRDefault="00833E9F" w:rsidP="008E051F">
      <w:pPr>
        <w:ind w:left="2160" w:hanging="2160"/>
        <w:rPr>
          <w:u w:val="single"/>
        </w:rPr>
      </w:pPr>
      <w:r>
        <w:rPr>
          <w:u w:val="single"/>
        </w:rPr>
        <w:t xml:space="preserve">Ad </w:t>
      </w:r>
      <w:r w:rsidR="00C57C5C">
        <w:rPr>
          <w:u w:val="single"/>
        </w:rPr>
        <w:t>Hoc Journal Article Reviewer</w:t>
      </w:r>
      <w:r>
        <w:rPr>
          <w:u w:val="single"/>
        </w:rPr>
        <w:t>:</w:t>
      </w:r>
    </w:p>
    <w:p w14:paraId="66BA7CD8" w14:textId="77777777" w:rsidR="00833E9F" w:rsidRDefault="00C57C5C" w:rsidP="00C7373A">
      <w:pPr>
        <w:ind w:left="2160" w:hanging="2160"/>
      </w:pPr>
      <w:r>
        <w:t xml:space="preserve">Journal of </w:t>
      </w:r>
      <w:r w:rsidR="00C7373A">
        <w:t>Pediatrics</w:t>
      </w:r>
    </w:p>
    <w:p w14:paraId="1B5448E2" w14:textId="77777777" w:rsidR="00833E9F" w:rsidRDefault="00833E9F" w:rsidP="00833E9F">
      <w:pPr>
        <w:ind w:left="1440" w:hanging="1440"/>
      </w:pPr>
      <w:r>
        <w:t>New England Journal of Medicine</w:t>
      </w:r>
    </w:p>
    <w:p w14:paraId="0B7CB47C" w14:textId="77777777" w:rsidR="00833E9F" w:rsidRDefault="00833E9F" w:rsidP="00833E9F">
      <w:pPr>
        <w:ind w:left="1440" w:hanging="1440"/>
      </w:pPr>
      <w:r>
        <w:t>Pediatric Research</w:t>
      </w:r>
    </w:p>
    <w:p w14:paraId="4A24BD3B" w14:textId="77777777" w:rsidR="00833E9F" w:rsidRDefault="00833E9F" w:rsidP="008E051F">
      <w:pPr>
        <w:ind w:left="1440" w:hanging="1440"/>
      </w:pPr>
      <w:r>
        <w:t>Archives of Pediatrics and Adolescent Medicine</w:t>
      </w:r>
    </w:p>
    <w:p w14:paraId="7E7C6582" w14:textId="77777777" w:rsidR="00833E9F" w:rsidRDefault="00833E9F" w:rsidP="00403BB2">
      <w:pPr>
        <w:pStyle w:val="Heading3"/>
        <w:ind w:left="0" w:firstLine="0"/>
        <w:jc w:val="left"/>
        <w:rPr>
          <w:caps/>
          <w:u w:val="none"/>
        </w:rPr>
      </w:pPr>
    </w:p>
    <w:p w14:paraId="054F2DB5" w14:textId="77777777" w:rsidR="00833E9F" w:rsidRDefault="00833E9F" w:rsidP="00C7373A">
      <w:pPr>
        <w:pStyle w:val="Heading3"/>
        <w:ind w:left="0" w:firstLine="0"/>
        <w:jc w:val="left"/>
        <w:rPr>
          <w:caps/>
          <w:u w:val="none"/>
        </w:rPr>
      </w:pPr>
      <w:r>
        <w:rPr>
          <w:caps/>
          <w:u w:val="none"/>
        </w:rPr>
        <w:t>National Responsibilities</w:t>
      </w:r>
    </w:p>
    <w:p w14:paraId="4999276F" w14:textId="77777777" w:rsidR="00403BB2" w:rsidRPr="00403BB2" w:rsidRDefault="00403BB2" w:rsidP="00403BB2">
      <w:r>
        <w:t>2010</w:t>
      </w:r>
      <w:r>
        <w:tab/>
      </w:r>
      <w:r>
        <w:tab/>
      </w:r>
      <w:r>
        <w:tab/>
        <w:t>March of Dimes</w:t>
      </w:r>
      <w:r w:rsidR="006E3E48">
        <w:t>, Global Neonatal Health grant reviewer</w:t>
      </w:r>
    </w:p>
    <w:p w14:paraId="138AAD63" w14:textId="6C800502" w:rsidR="00403BB2" w:rsidRDefault="006E3E48" w:rsidP="006E3E48">
      <w:r>
        <w:t>2012</w:t>
      </w:r>
      <w:r>
        <w:tab/>
      </w:r>
      <w:r w:rsidR="008F6012">
        <w:t xml:space="preserve">                        Moderato</w:t>
      </w:r>
      <w:r w:rsidR="00403BB2">
        <w:t>r, Platform Session, Pediatric Academic Societies Annual Meeting</w:t>
      </w:r>
    </w:p>
    <w:p w14:paraId="4A2A5D32" w14:textId="77777777" w:rsidR="00C57C5C" w:rsidRDefault="00403BB2" w:rsidP="00833E9F">
      <w:pPr>
        <w:pStyle w:val="Heading4"/>
        <w:ind w:left="0" w:firstLine="0"/>
        <w:rPr>
          <w:caps/>
          <w:u w:val="none"/>
        </w:rPr>
      </w:pPr>
      <w:r>
        <w:rPr>
          <w:caps/>
          <w:u w:val="none"/>
        </w:rPr>
        <w:tab/>
      </w:r>
      <w:r>
        <w:rPr>
          <w:caps/>
          <w:u w:val="none"/>
        </w:rPr>
        <w:tab/>
      </w:r>
      <w:r>
        <w:rPr>
          <w:caps/>
          <w:u w:val="none"/>
        </w:rPr>
        <w:tab/>
      </w:r>
    </w:p>
    <w:p w14:paraId="564623C6" w14:textId="77777777" w:rsidR="00403BB2" w:rsidRPr="00403BB2" w:rsidRDefault="00403BB2" w:rsidP="00403BB2"/>
    <w:p w14:paraId="5BD75040" w14:textId="77777777" w:rsidR="00833E9F" w:rsidRDefault="00833E9F" w:rsidP="00833E9F">
      <w:pPr>
        <w:pStyle w:val="Heading4"/>
        <w:ind w:left="0" w:firstLine="0"/>
        <w:rPr>
          <w:caps/>
          <w:u w:val="none"/>
        </w:rPr>
      </w:pPr>
      <w:r>
        <w:rPr>
          <w:caps/>
          <w:u w:val="none"/>
        </w:rPr>
        <w:t>Local/REgional/STATE Responsibilities</w:t>
      </w:r>
    </w:p>
    <w:p w14:paraId="6E2E819C" w14:textId="77777777" w:rsidR="00833E9F" w:rsidRDefault="006E3E48" w:rsidP="00B7034D">
      <w:r>
        <w:t>2008-2010</w:t>
      </w:r>
      <w:r w:rsidR="00833E9F">
        <w:t xml:space="preserve"> </w:t>
      </w:r>
      <w:r w:rsidR="00833E9F">
        <w:tab/>
      </w:r>
      <w:r w:rsidR="00B7034D">
        <w:tab/>
      </w:r>
      <w:r w:rsidR="00833E9F">
        <w:t>Intern Selection Committee, Johns Hopkins Hospital</w:t>
      </w:r>
    </w:p>
    <w:p w14:paraId="092F4020" w14:textId="77777777" w:rsidR="00833E9F" w:rsidRDefault="006E3E48" w:rsidP="00B7034D">
      <w:pPr>
        <w:ind w:left="2160" w:hanging="2160"/>
      </w:pPr>
      <w:r>
        <w:t>2009-2010</w:t>
      </w:r>
      <w:r>
        <w:tab/>
        <w:t>Assistant Director</w:t>
      </w:r>
      <w:r w:rsidR="00833E9F">
        <w:t>, Maryland Regional Neonatal Transport Program</w:t>
      </w:r>
    </w:p>
    <w:p w14:paraId="74BBC83D" w14:textId="77777777" w:rsidR="00833E9F" w:rsidRDefault="006E3E48" w:rsidP="00833E9F">
      <w:r>
        <w:t>2012</w:t>
      </w:r>
      <w:r>
        <w:tab/>
      </w:r>
      <w:r w:rsidR="00833E9F">
        <w:tab/>
      </w:r>
      <w:r w:rsidR="00833E9F">
        <w:tab/>
        <w:t>Uni</w:t>
      </w:r>
      <w:r>
        <w:t xml:space="preserve">versity of Washington Faculty Adjudication </w:t>
      </w:r>
      <w:r w:rsidR="00833E9F">
        <w:t>Committee</w:t>
      </w:r>
    </w:p>
    <w:p w14:paraId="62FDCA56" w14:textId="77777777" w:rsidR="00833E9F" w:rsidRDefault="006E3E48" w:rsidP="00833E9F">
      <w:pPr>
        <w:ind w:left="2160" w:hanging="2160"/>
      </w:pPr>
      <w:r>
        <w:t>2012-</w:t>
      </w:r>
      <w:r w:rsidR="00833E9F">
        <w:tab/>
        <w:t>Member, Dept. of Pediatrics Faculty Recognition Committee</w:t>
      </w:r>
    </w:p>
    <w:p w14:paraId="3D4840F3" w14:textId="77777777" w:rsidR="00833E9F" w:rsidRDefault="006E3E48" w:rsidP="00833E9F">
      <w:pPr>
        <w:ind w:left="2160" w:hanging="2160"/>
      </w:pPr>
      <w:r>
        <w:t>2012-</w:t>
      </w:r>
      <w:r>
        <w:tab/>
        <w:t>Member, Advisory Committee</w:t>
      </w:r>
      <w:r w:rsidR="00833E9F">
        <w:t xml:space="preserve">, </w:t>
      </w:r>
      <w:r>
        <w:t xml:space="preserve">SCH </w:t>
      </w:r>
      <w:r w:rsidR="00833E9F">
        <w:t xml:space="preserve">Clinical Research Scholar’s Program </w:t>
      </w:r>
    </w:p>
    <w:p w14:paraId="17F07FD9" w14:textId="77777777" w:rsidR="00833E9F" w:rsidRDefault="00833E9F" w:rsidP="00833E9F">
      <w:pPr>
        <w:ind w:left="2160" w:hanging="2160"/>
        <w:rPr>
          <w:caps/>
        </w:rPr>
      </w:pPr>
      <w:r>
        <w:tab/>
      </w:r>
      <w:r>
        <w:tab/>
      </w:r>
    </w:p>
    <w:p w14:paraId="00656BF2" w14:textId="77777777" w:rsidR="00833E9F" w:rsidRDefault="00833E9F" w:rsidP="00833E9F">
      <w:pPr>
        <w:ind w:left="2160" w:hanging="2160"/>
        <w:rPr>
          <w:caps/>
        </w:rPr>
      </w:pPr>
    </w:p>
    <w:p w14:paraId="4DEADAA9" w14:textId="77777777" w:rsidR="00833E9F" w:rsidRPr="00F80A6D" w:rsidRDefault="00833E9F" w:rsidP="00833E9F">
      <w:pPr>
        <w:ind w:left="2160" w:hanging="2160"/>
        <w:rPr>
          <w:caps/>
        </w:rPr>
      </w:pPr>
      <w:r>
        <w:rPr>
          <w:caps/>
        </w:rPr>
        <w:t>Research Funding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45D364A1" w14:textId="77777777" w:rsidR="00833E9F" w:rsidRPr="00877210" w:rsidRDefault="00833E9F" w:rsidP="00833E9F">
      <w:pPr>
        <w:pStyle w:val="Heading4"/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4C57CC">
        <w:t>Annual</w:t>
      </w:r>
      <w:r>
        <w:t xml:space="preserve"> Direct Costs</w:t>
      </w:r>
    </w:p>
    <w:p w14:paraId="59C8578B" w14:textId="77777777" w:rsidR="00833E9F" w:rsidRDefault="004C57CC" w:rsidP="00833E9F">
      <w:pPr>
        <w:tabs>
          <w:tab w:val="left" w:pos="2160"/>
          <w:tab w:val="left" w:pos="6660"/>
        </w:tabs>
      </w:pPr>
      <w:r>
        <w:rPr>
          <w:u w:val="single"/>
        </w:rPr>
        <w:t>Active</w:t>
      </w:r>
    </w:p>
    <w:p w14:paraId="75D34E47" w14:textId="3B63204E" w:rsidR="00833E9F" w:rsidRDefault="00674C2D" w:rsidP="00833E9F">
      <w:pPr>
        <w:tabs>
          <w:tab w:val="left" w:pos="2160"/>
          <w:tab w:val="left" w:pos="6660"/>
        </w:tabs>
      </w:pPr>
      <w:r>
        <w:t>9/1/1</w:t>
      </w:r>
      <w:r w:rsidR="006E3E48">
        <w:t>3</w:t>
      </w:r>
      <w:r>
        <w:t>—8/31/1</w:t>
      </w:r>
      <w:r w:rsidR="004C57CC">
        <w:t>6</w:t>
      </w:r>
      <w:r w:rsidR="006E3E48">
        <w:tab/>
        <w:t>American Medical Association Research Foundation</w:t>
      </w:r>
      <w:r w:rsidR="004C57CC">
        <w:tab/>
      </w:r>
      <w:r w:rsidR="002315E0">
        <w:t xml:space="preserve">    $10,000</w:t>
      </w:r>
      <w:r w:rsidR="006E3E48">
        <w:tab/>
      </w:r>
    </w:p>
    <w:p w14:paraId="466EF161" w14:textId="77777777" w:rsidR="00833E9F" w:rsidRDefault="00674C2D" w:rsidP="00833E9F">
      <w:pPr>
        <w:tabs>
          <w:tab w:val="left" w:pos="2160"/>
          <w:tab w:val="left" w:pos="6660"/>
        </w:tabs>
      </w:pPr>
      <w:r>
        <w:tab/>
        <w:t>“Cure for whatever ails you: A new approach”</w:t>
      </w:r>
    </w:p>
    <w:p w14:paraId="292EEC2F" w14:textId="7123DEBD" w:rsidR="00674C2D" w:rsidRPr="004C57CC" w:rsidRDefault="00674C2D" w:rsidP="00833E9F">
      <w:pPr>
        <w:tabs>
          <w:tab w:val="left" w:pos="2160"/>
          <w:tab w:val="left" w:pos="6660"/>
        </w:tabs>
        <w:rPr>
          <w:i/>
        </w:rPr>
      </w:pPr>
      <w:r>
        <w:tab/>
      </w:r>
      <w:r w:rsidR="006E3E48">
        <w:t xml:space="preserve"> </w:t>
      </w:r>
      <w:r>
        <w:rPr>
          <w:b/>
        </w:rPr>
        <w:t>CV Starr</w:t>
      </w:r>
      <w:r w:rsidR="004C57CC">
        <w:rPr>
          <w:b/>
        </w:rPr>
        <w:t xml:space="preserve">, MD, </w:t>
      </w:r>
      <w:r w:rsidR="002315E0">
        <w:rPr>
          <w:b/>
        </w:rPr>
        <w:t>Co-</w:t>
      </w:r>
      <w:r w:rsidR="004C57CC">
        <w:rPr>
          <w:b/>
        </w:rPr>
        <w:t xml:space="preserve">PI </w:t>
      </w:r>
      <w:r w:rsidR="004C57CC">
        <w:t>(30%)</w:t>
      </w:r>
    </w:p>
    <w:p w14:paraId="082787AB" w14:textId="77777777" w:rsidR="00833E9F" w:rsidRDefault="00833E9F" w:rsidP="00833E9F">
      <w:pPr>
        <w:tabs>
          <w:tab w:val="left" w:pos="2160"/>
          <w:tab w:val="left" w:pos="6660"/>
        </w:tabs>
        <w:rPr>
          <w:b/>
        </w:rPr>
      </w:pPr>
    </w:p>
    <w:p w14:paraId="6F8C4E43" w14:textId="4D592D18" w:rsidR="00833E9F" w:rsidRPr="00A050C7" w:rsidRDefault="002315E0" w:rsidP="00833E9F">
      <w:pPr>
        <w:tabs>
          <w:tab w:val="left" w:pos="2160"/>
          <w:tab w:val="left" w:pos="6660"/>
        </w:tabs>
      </w:pPr>
      <w:r>
        <w:t>7/1/12—6/30/14</w:t>
      </w:r>
      <w:r w:rsidR="00833E9F">
        <w:tab/>
        <w:t>NIH-N</w:t>
      </w:r>
      <w:r w:rsidR="004C57CC">
        <w:t>ICHD #R21</w:t>
      </w:r>
      <w:r w:rsidR="004C57CC">
        <w:tab/>
      </w:r>
      <w:r w:rsidR="004C57CC">
        <w:tab/>
      </w:r>
      <w:r w:rsidR="004C57CC">
        <w:tab/>
      </w:r>
      <w:r w:rsidR="007547E4">
        <w:t xml:space="preserve">     </w:t>
      </w:r>
      <w:r w:rsidR="004C57CC">
        <w:t>$450,000</w:t>
      </w:r>
    </w:p>
    <w:p w14:paraId="74A34172" w14:textId="77777777" w:rsidR="00833E9F" w:rsidRDefault="00833E9F" w:rsidP="00833E9F">
      <w:pPr>
        <w:tabs>
          <w:tab w:val="left" w:pos="2160"/>
          <w:tab w:val="left" w:pos="6660"/>
        </w:tabs>
      </w:pPr>
      <w:r>
        <w:rPr>
          <w:b/>
        </w:rPr>
        <w:tab/>
      </w:r>
      <w:r w:rsidR="004C57CC">
        <w:t>“Biomarkers for borborygmy</w:t>
      </w:r>
      <w:r>
        <w:t>”</w:t>
      </w:r>
    </w:p>
    <w:p w14:paraId="36129BD7" w14:textId="5C18A961" w:rsidR="00833E9F" w:rsidRPr="00A050C7" w:rsidRDefault="00833E9F" w:rsidP="00833E9F">
      <w:pPr>
        <w:tabs>
          <w:tab w:val="left" w:pos="2160"/>
          <w:tab w:val="left" w:pos="6660"/>
        </w:tabs>
      </w:pPr>
      <w:r>
        <w:tab/>
      </w:r>
      <w:r w:rsidR="007547E4">
        <w:t>Vari</w:t>
      </w:r>
      <w:r w:rsidR="004C57CC">
        <w:t xml:space="preserve">Wyse, </w:t>
      </w:r>
      <w:r w:rsidR="004A76DA">
        <w:t xml:space="preserve">I </w:t>
      </w:r>
      <w:bookmarkStart w:id="0" w:name="_GoBack"/>
      <w:bookmarkEnd w:id="0"/>
      <w:r w:rsidR="004C57CC">
        <w:t>PhD</w:t>
      </w:r>
      <w:r w:rsidR="007547E4">
        <w:t xml:space="preserve">, PI; </w:t>
      </w:r>
      <w:r w:rsidR="004C57CC">
        <w:rPr>
          <w:b/>
        </w:rPr>
        <w:t>CV Starr, MD, Co-investigator</w:t>
      </w:r>
      <w:r>
        <w:rPr>
          <w:b/>
        </w:rPr>
        <w:t xml:space="preserve"> </w:t>
      </w:r>
      <w:r>
        <w:t>(10%)</w:t>
      </w:r>
    </w:p>
    <w:p w14:paraId="02F15077" w14:textId="77777777" w:rsidR="004C57CC" w:rsidRDefault="004C57CC" w:rsidP="004C57CC">
      <w:pPr>
        <w:pStyle w:val="Heading4"/>
        <w:ind w:left="0" w:firstLine="0"/>
      </w:pPr>
    </w:p>
    <w:p w14:paraId="7EA89209" w14:textId="77777777" w:rsidR="00833E9F" w:rsidRDefault="004C57CC" w:rsidP="004C57CC">
      <w:pPr>
        <w:pStyle w:val="Heading4"/>
        <w:ind w:left="0" w:firstLine="0"/>
      </w:pPr>
      <w:r>
        <w:t>Pending</w:t>
      </w:r>
    </w:p>
    <w:p w14:paraId="23F754F1" w14:textId="20DD664E" w:rsidR="004C57CC" w:rsidRDefault="00621A40" w:rsidP="004C57CC">
      <w:r>
        <w:t>9/1/13—8/31/16</w:t>
      </w:r>
      <w:r w:rsidR="004C57CC">
        <w:tab/>
        <w:t>American Heart Association</w:t>
      </w:r>
      <w:r w:rsidR="004C57CC">
        <w:tab/>
      </w:r>
      <w:r w:rsidR="004C57CC">
        <w:tab/>
      </w:r>
      <w:r w:rsidR="004C57CC">
        <w:tab/>
      </w:r>
      <w:r w:rsidR="004C57CC">
        <w:tab/>
      </w:r>
      <w:r w:rsidR="004C57CC">
        <w:tab/>
      </w:r>
      <w:r w:rsidR="007547E4">
        <w:t xml:space="preserve">     </w:t>
      </w:r>
      <w:r w:rsidR="004C57CC">
        <w:t>$125,000</w:t>
      </w:r>
    </w:p>
    <w:p w14:paraId="62825AB8" w14:textId="064CFE03" w:rsidR="004C57CC" w:rsidRDefault="004C57CC" w:rsidP="004C57CC">
      <w:r>
        <w:tab/>
      </w:r>
      <w:r>
        <w:tab/>
      </w:r>
      <w:r>
        <w:tab/>
        <w:t>“Effect of</w:t>
      </w:r>
      <w:r w:rsidR="007547E4">
        <w:t xml:space="preserve"> the ozone layer on hiccups</w:t>
      </w:r>
      <w:r w:rsidR="008F6012">
        <w:t xml:space="preserve"> in infant baboons</w:t>
      </w:r>
      <w:r>
        <w:t>”</w:t>
      </w:r>
    </w:p>
    <w:p w14:paraId="3DDF3563" w14:textId="77777777" w:rsidR="004C57CC" w:rsidRPr="007547E4" w:rsidRDefault="004C57CC" w:rsidP="004C57CC">
      <w:r>
        <w:tab/>
      </w:r>
      <w:r>
        <w:tab/>
      </w:r>
      <w:r>
        <w:tab/>
      </w:r>
      <w:r>
        <w:rPr>
          <w:b/>
        </w:rPr>
        <w:t>CV Starr, MD</w:t>
      </w:r>
      <w:r w:rsidR="007547E4">
        <w:rPr>
          <w:b/>
        </w:rPr>
        <w:t xml:space="preserve">, PI </w:t>
      </w:r>
      <w:r w:rsidR="007547E4">
        <w:t>(20%)</w:t>
      </w:r>
    </w:p>
    <w:p w14:paraId="370FEA10" w14:textId="77777777" w:rsidR="00582E7C" w:rsidRDefault="004C57CC" w:rsidP="00833E9F">
      <w:pPr>
        <w:rPr>
          <w:b/>
        </w:rPr>
      </w:pPr>
      <w:r>
        <w:tab/>
      </w:r>
      <w:r>
        <w:tab/>
      </w:r>
      <w:r>
        <w:tab/>
      </w:r>
    </w:p>
    <w:p w14:paraId="78932C25" w14:textId="77777777" w:rsidR="007547E4" w:rsidRPr="00582E7C" w:rsidRDefault="007547E4" w:rsidP="00833E9F">
      <w:pPr>
        <w:rPr>
          <w:b/>
        </w:rPr>
      </w:pPr>
      <w:r w:rsidRPr="007547E4">
        <w:rPr>
          <w:u w:val="single"/>
        </w:rPr>
        <w:t>Inactive</w:t>
      </w:r>
    </w:p>
    <w:p w14:paraId="41117A75" w14:textId="4F0CDF17" w:rsidR="00833E9F" w:rsidRDefault="002315E0" w:rsidP="00833E9F">
      <w:r>
        <w:t>9/15/09—8/31/10</w:t>
      </w:r>
      <w:r w:rsidR="007547E4">
        <w:tab/>
      </w:r>
      <w:r>
        <w:t>Miracle Network Telethon Research Fund</w:t>
      </w:r>
      <w:r>
        <w:tab/>
      </w:r>
      <w:r>
        <w:tab/>
      </w:r>
      <w:r>
        <w:tab/>
        <w:t xml:space="preserve">     $5</w:t>
      </w:r>
      <w:r w:rsidR="00833E9F">
        <w:t>,000</w:t>
      </w:r>
    </w:p>
    <w:p w14:paraId="3FE8ED76" w14:textId="77777777" w:rsidR="002315E0" w:rsidRDefault="002315E0" w:rsidP="00833E9F">
      <w:pPr>
        <w:ind w:left="1440" w:firstLine="720"/>
      </w:pPr>
      <w:r>
        <w:t>“A new infant formula for overweight babies”</w:t>
      </w:r>
    </w:p>
    <w:p w14:paraId="7A71F189" w14:textId="65EAAA65" w:rsidR="00833E9F" w:rsidRDefault="00833E9F" w:rsidP="00833E9F">
      <w:pPr>
        <w:ind w:left="1440" w:firstLine="720"/>
        <w:rPr>
          <w:b/>
        </w:rPr>
      </w:pPr>
      <w:r>
        <w:rPr>
          <w:b/>
        </w:rPr>
        <w:t>C</w:t>
      </w:r>
      <w:r w:rsidR="007547E4">
        <w:rPr>
          <w:b/>
        </w:rPr>
        <w:t xml:space="preserve">V Starr, MD, PI </w:t>
      </w:r>
      <w:r w:rsidRPr="00764713">
        <w:t>(15%)</w:t>
      </w:r>
    </w:p>
    <w:p w14:paraId="004C1008" w14:textId="77777777" w:rsidR="00833E9F" w:rsidRDefault="00833E9F" w:rsidP="00833E9F">
      <w:pPr>
        <w:rPr>
          <w:b/>
        </w:rPr>
      </w:pPr>
    </w:p>
    <w:p w14:paraId="010FAEBE" w14:textId="77777777" w:rsidR="00833E9F" w:rsidRDefault="00833E9F" w:rsidP="00833E9F">
      <w:pPr>
        <w:pStyle w:val="Heading4"/>
        <w:ind w:left="0" w:firstLine="0"/>
      </w:pPr>
    </w:p>
    <w:p w14:paraId="51AF6C77" w14:textId="77777777" w:rsidR="00833E9F" w:rsidRDefault="00833E9F" w:rsidP="00833E9F">
      <w:pPr>
        <w:ind w:left="2160" w:hanging="2160"/>
      </w:pPr>
    </w:p>
    <w:p w14:paraId="51E0F758" w14:textId="77777777" w:rsidR="00833E9F" w:rsidRDefault="00833E9F" w:rsidP="00833E9F"/>
    <w:p w14:paraId="3E7DCF86" w14:textId="77777777" w:rsidR="00833E9F" w:rsidRDefault="00833E9F" w:rsidP="00833E9F">
      <w:r>
        <w:br w:type="page"/>
      </w:r>
      <w:r w:rsidR="007547E4">
        <w:lastRenderedPageBreak/>
        <w:t>BIBLIOGRAPHY</w:t>
      </w:r>
    </w:p>
    <w:p w14:paraId="7B8F1860" w14:textId="77777777" w:rsidR="00833E9F" w:rsidRDefault="00833E9F" w:rsidP="00833E9F"/>
    <w:p w14:paraId="3BA70CC4" w14:textId="77777777" w:rsidR="00833E9F" w:rsidRDefault="00582E7C" w:rsidP="00833E9F">
      <w:pPr>
        <w:pStyle w:val="Heading4"/>
      </w:pPr>
      <w:r>
        <w:t>Manuscripts in Peer-Reviewed</w:t>
      </w:r>
      <w:r w:rsidR="00833E9F">
        <w:t xml:space="preserve"> Journals</w:t>
      </w:r>
    </w:p>
    <w:p w14:paraId="12A198A4" w14:textId="77777777" w:rsidR="00833E9F" w:rsidRDefault="00833E9F" w:rsidP="00833E9F">
      <w:pPr>
        <w:pStyle w:val="Header"/>
        <w:tabs>
          <w:tab w:val="clear" w:pos="4320"/>
          <w:tab w:val="clear" w:pos="8640"/>
        </w:tabs>
      </w:pPr>
    </w:p>
    <w:p w14:paraId="5C699275" w14:textId="30E26D31" w:rsidR="00833E9F" w:rsidRDefault="00B7034D" w:rsidP="00833E9F">
      <w:pPr>
        <w:numPr>
          <w:ilvl w:val="0"/>
          <w:numId w:val="5"/>
        </w:numPr>
      </w:pPr>
      <w:r>
        <w:rPr>
          <w:b/>
        </w:rPr>
        <w:t>Starr CV</w:t>
      </w:r>
      <w:r w:rsidR="00833E9F">
        <w:t>, Martin RJ, Anderson JV, Carlos WA, Sanniti K and Fanaroff</w:t>
      </w:r>
      <w:r w:rsidR="008F6012">
        <w:t xml:space="preserve"> AA. (2002</w:t>
      </w:r>
      <w:r w:rsidR="00833E9F">
        <w:t xml:space="preserve">) Optimal position for spinal tap in preterm infants.  </w:t>
      </w:r>
      <w:r w:rsidR="00833E9F">
        <w:rPr>
          <w:i/>
        </w:rPr>
        <w:t>Pediatrics</w:t>
      </w:r>
      <w:r w:rsidR="00833E9F">
        <w:t xml:space="preserve"> 71: 31-35.</w:t>
      </w:r>
    </w:p>
    <w:p w14:paraId="59248C43" w14:textId="77777777" w:rsidR="00833E9F" w:rsidRDefault="00833E9F" w:rsidP="00833E9F"/>
    <w:p w14:paraId="6A25C68C" w14:textId="4CBA6D03" w:rsidR="00833E9F" w:rsidRDefault="00B7034D" w:rsidP="00833E9F">
      <w:pPr>
        <w:numPr>
          <w:ilvl w:val="0"/>
          <w:numId w:val="5"/>
        </w:numPr>
      </w:pPr>
      <w:r>
        <w:rPr>
          <w:b/>
        </w:rPr>
        <w:t>Starr CV</w:t>
      </w:r>
      <w:r w:rsidR="008F6012">
        <w:t>and Rudolph AM (2005</w:t>
      </w:r>
      <w:r w:rsidR="00833E9F">
        <w:t xml:space="preserve">) Gluconeogenesis by the fetal sheep liver </w:t>
      </w:r>
      <w:r w:rsidR="00833E9F">
        <w:rPr>
          <w:i/>
        </w:rPr>
        <w:t>in vivo</w:t>
      </w:r>
      <w:r w:rsidR="00833E9F">
        <w:t xml:space="preserve">.  </w:t>
      </w:r>
      <w:r w:rsidR="00833E9F">
        <w:rPr>
          <w:i/>
        </w:rPr>
        <w:t>J Develop Physiol</w:t>
      </w:r>
      <w:r w:rsidR="00833E9F">
        <w:t xml:space="preserve"> 7: 177-183.</w:t>
      </w:r>
    </w:p>
    <w:p w14:paraId="463ECB64" w14:textId="77777777" w:rsidR="00833E9F" w:rsidRDefault="00833E9F" w:rsidP="00833E9F"/>
    <w:p w14:paraId="720D8FB2" w14:textId="1E369557" w:rsidR="00833E9F" w:rsidRDefault="00B7034D" w:rsidP="00833E9F">
      <w:pPr>
        <w:numPr>
          <w:ilvl w:val="0"/>
          <w:numId w:val="5"/>
        </w:numPr>
      </w:pPr>
      <w:r>
        <w:rPr>
          <w:b/>
        </w:rPr>
        <w:t>Starr CV</w:t>
      </w:r>
      <w:r w:rsidR="00833E9F">
        <w:t xml:space="preserve">, Rudolph C, Itskovitz J, Bristow J and Rudolph </w:t>
      </w:r>
      <w:r w:rsidR="008F6012">
        <w:t>AM (2008</w:t>
      </w:r>
      <w:r w:rsidR="00833E9F">
        <w:t xml:space="preserve">) Lactate uptake by the fetal sheep liver.  </w:t>
      </w:r>
      <w:r w:rsidR="00833E9F">
        <w:rPr>
          <w:i/>
        </w:rPr>
        <w:t>J Develop Physiol</w:t>
      </w:r>
      <w:r w:rsidR="00833E9F">
        <w:t xml:space="preserve"> 7: 185-194.</w:t>
      </w:r>
    </w:p>
    <w:p w14:paraId="0D4E8DBD" w14:textId="77777777" w:rsidR="00833E9F" w:rsidRDefault="00833E9F" w:rsidP="00833E9F"/>
    <w:p w14:paraId="19A038B2" w14:textId="769B4E8E" w:rsidR="00833E9F" w:rsidRDefault="00B7034D" w:rsidP="00833E9F">
      <w:pPr>
        <w:numPr>
          <w:ilvl w:val="0"/>
          <w:numId w:val="5"/>
        </w:numPr>
      </w:pPr>
      <w:r>
        <w:rPr>
          <w:b/>
        </w:rPr>
        <w:t>Starr CV</w:t>
      </w:r>
      <w:r w:rsidR="008F6012">
        <w:t>, Roman C and Rudolph AM (2008</w:t>
      </w:r>
      <w:r w:rsidR="00833E9F">
        <w:t xml:space="preserve">) Hepatic oxygen consumption, lactate uptake and glucose production in neonatal lambs </w:t>
      </w:r>
      <w:r w:rsidR="00833E9F">
        <w:rPr>
          <w:i/>
        </w:rPr>
        <w:t>in vivo</w:t>
      </w:r>
      <w:r w:rsidR="00833E9F">
        <w:t xml:space="preserve">.  </w:t>
      </w:r>
      <w:r w:rsidR="00833E9F">
        <w:rPr>
          <w:i/>
        </w:rPr>
        <w:t>Pediatr Res</w:t>
      </w:r>
      <w:r w:rsidR="00833E9F">
        <w:t xml:space="preserve"> 19: 1235-1239.</w:t>
      </w:r>
    </w:p>
    <w:p w14:paraId="32ABBE83" w14:textId="77777777" w:rsidR="00833E9F" w:rsidRDefault="00833E9F" w:rsidP="00833E9F"/>
    <w:p w14:paraId="01B863C3" w14:textId="0633B134" w:rsidR="00833E9F" w:rsidRDefault="00B7034D" w:rsidP="00833E9F">
      <w:pPr>
        <w:numPr>
          <w:ilvl w:val="0"/>
          <w:numId w:val="5"/>
        </w:numPr>
      </w:pPr>
      <w:r>
        <w:rPr>
          <w:b/>
        </w:rPr>
        <w:t>Starr CV</w:t>
      </w:r>
      <w:r w:rsidR="00833E9F">
        <w:t xml:space="preserve">, Jones MD Jr, </w:t>
      </w:r>
      <w:r w:rsidR="008F6012">
        <w:t>Traystman RJ and Notter RH (2010</w:t>
      </w:r>
      <w:r w:rsidR="00833E9F">
        <w:t xml:space="preserve">) Fetal cerebral responses to ventilation and oxygenation </w:t>
      </w:r>
      <w:r w:rsidR="00833E9F">
        <w:rPr>
          <w:i/>
        </w:rPr>
        <w:t>in utero.  Amer J Physiol</w:t>
      </w:r>
      <w:r w:rsidR="00833E9F">
        <w:t xml:space="preserve"> 255: R1049-1054.</w:t>
      </w:r>
    </w:p>
    <w:p w14:paraId="19D7DDD9" w14:textId="77777777" w:rsidR="00833E9F" w:rsidRDefault="00833E9F" w:rsidP="00833E9F"/>
    <w:p w14:paraId="0966958B" w14:textId="57DFAA1B" w:rsidR="00833E9F" w:rsidRDefault="00833E9F" w:rsidP="00833E9F">
      <w:pPr>
        <w:numPr>
          <w:ilvl w:val="0"/>
          <w:numId w:val="5"/>
        </w:numPr>
      </w:pPr>
      <w:r>
        <w:t xml:space="preserve">Nichols DG, Howel S, Massik J, Koehler RC, </w:t>
      </w:r>
      <w:r w:rsidR="00B7034D">
        <w:rPr>
          <w:b/>
        </w:rPr>
        <w:t>Starr CV</w:t>
      </w:r>
      <w:r>
        <w:t>, Buck JR, Fitzgerald RS, Tr</w:t>
      </w:r>
      <w:r w:rsidR="008F6012">
        <w:t>aystman RJ and Robotham JL (2012</w:t>
      </w:r>
      <w:r>
        <w:t xml:space="preserve">) Relationships of diaphragmatic contractility to diaphragmatic blood flow in newborn lambs.  </w:t>
      </w:r>
      <w:r>
        <w:rPr>
          <w:i/>
        </w:rPr>
        <w:t>J Appl Physiol</w:t>
      </w:r>
      <w:r>
        <w:t xml:space="preserve"> 66: 120-127.</w:t>
      </w:r>
    </w:p>
    <w:p w14:paraId="3F83B975" w14:textId="77777777" w:rsidR="00833E9F" w:rsidRDefault="00833E9F" w:rsidP="00833E9F"/>
    <w:p w14:paraId="3B6E8DAE" w14:textId="7B986AAB" w:rsidR="00833E9F" w:rsidRDefault="00833E9F" w:rsidP="00833E9F">
      <w:pPr>
        <w:numPr>
          <w:ilvl w:val="0"/>
          <w:numId w:val="5"/>
        </w:numPr>
      </w:pPr>
      <w:r>
        <w:t xml:space="preserve">Harris AP, Koehler RC, </w:t>
      </w:r>
      <w:r w:rsidR="00B7034D">
        <w:rPr>
          <w:b/>
        </w:rPr>
        <w:t>Starr CV</w:t>
      </w:r>
      <w:r>
        <w:t xml:space="preserve">, </w:t>
      </w:r>
      <w:r w:rsidR="008F6012">
        <w:t>Jones MD and Traystman RJ (2013</w:t>
      </w:r>
      <w:r>
        <w:t>) Cerebral and peripheral circulatory responses to intracrania</w:t>
      </w:r>
      <w:r w:rsidR="008F6012">
        <w:t xml:space="preserve">l hypertension in fetal sheep. </w:t>
      </w:r>
      <w:r>
        <w:rPr>
          <w:i/>
        </w:rPr>
        <w:t>Circ Res</w:t>
      </w:r>
      <w:r>
        <w:t xml:space="preserve"> 64: 991-1000.</w:t>
      </w:r>
    </w:p>
    <w:p w14:paraId="1B3E0D54" w14:textId="77777777" w:rsidR="00833E9F" w:rsidRDefault="00833E9F" w:rsidP="00833E9F"/>
    <w:p w14:paraId="66007151" w14:textId="77777777" w:rsidR="00833E9F" w:rsidRDefault="00833E9F" w:rsidP="00833E9F"/>
    <w:p w14:paraId="3A080C24" w14:textId="77777777" w:rsidR="00833E9F" w:rsidRDefault="00833E9F" w:rsidP="000A0DC1">
      <w:pPr>
        <w:pStyle w:val="Heading4"/>
        <w:ind w:left="0" w:firstLine="0"/>
      </w:pPr>
      <w:r>
        <w:t>Book Chapters</w:t>
      </w:r>
    </w:p>
    <w:p w14:paraId="61C68124" w14:textId="77777777" w:rsidR="00833E9F" w:rsidRDefault="00833E9F" w:rsidP="00833E9F"/>
    <w:p w14:paraId="694E0CBF" w14:textId="752AE552" w:rsidR="00833E9F" w:rsidRDefault="00833E9F" w:rsidP="00833E9F">
      <w:pPr>
        <w:numPr>
          <w:ilvl w:val="0"/>
          <w:numId w:val="6"/>
        </w:numPr>
      </w:pPr>
      <w:r>
        <w:t xml:space="preserve">Hachey W and </w:t>
      </w:r>
      <w:r w:rsidR="00B7034D">
        <w:rPr>
          <w:b/>
        </w:rPr>
        <w:t>Starr CV</w:t>
      </w:r>
      <w:r w:rsidR="008F6012">
        <w:t xml:space="preserve"> (2008</w:t>
      </w:r>
      <w:r>
        <w:t xml:space="preserve">) Newborn emergencies.  In: Nichols DG, Yaster M, Lappe DG and Buck JR (eds) </w:t>
      </w:r>
      <w:r>
        <w:rPr>
          <w:i/>
          <w:u w:val="single"/>
        </w:rPr>
        <w:t>Golden Hour: The Handbook of Advanced Pediatric Life Support</w:t>
      </w:r>
      <w:r w:rsidR="000A0DC1">
        <w:t>, Mosby</w:t>
      </w:r>
    </w:p>
    <w:p w14:paraId="724BE40F" w14:textId="77777777" w:rsidR="00833E9F" w:rsidRDefault="00833E9F" w:rsidP="00833E9F"/>
    <w:p w14:paraId="64790A22" w14:textId="36D22CA6" w:rsidR="00833E9F" w:rsidRDefault="00B7034D" w:rsidP="00833E9F">
      <w:pPr>
        <w:numPr>
          <w:ilvl w:val="0"/>
          <w:numId w:val="6"/>
        </w:numPr>
      </w:pPr>
      <w:r>
        <w:rPr>
          <w:b/>
        </w:rPr>
        <w:t>Starr CV</w:t>
      </w:r>
      <w:r w:rsidR="00833E9F">
        <w:rPr>
          <w:b/>
        </w:rPr>
        <w:t xml:space="preserve"> </w:t>
      </w:r>
      <w:r w:rsidR="008F6012">
        <w:t>(2013</w:t>
      </w:r>
      <w:r w:rsidR="00833E9F">
        <w:t xml:space="preserve">) Persistent pulmonary hypertension of the newborn, </w:t>
      </w:r>
      <w:r w:rsidR="00833E9F">
        <w:rPr>
          <w:i/>
        </w:rPr>
        <w:t xml:space="preserve">in </w:t>
      </w:r>
      <w:r w:rsidR="00833E9F">
        <w:rPr>
          <w:i/>
          <w:u w:val="single"/>
        </w:rPr>
        <w:t>Practical Guide to Pediatric Intensive Care</w:t>
      </w:r>
      <w:r w:rsidR="00833E9F">
        <w:t>, 3</w:t>
      </w:r>
      <w:r w:rsidR="00833E9F">
        <w:rPr>
          <w:vertAlign w:val="superscript"/>
        </w:rPr>
        <w:t>rd</w:t>
      </w:r>
      <w:r w:rsidR="00833E9F">
        <w:t xml:space="preserve"> edition.  JL Blumer (ed.), Mosby Year Book,</w:t>
      </w:r>
    </w:p>
    <w:p w14:paraId="1286AFC4" w14:textId="77777777" w:rsidR="00833E9F" w:rsidRDefault="00833E9F" w:rsidP="00833E9F"/>
    <w:p w14:paraId="5411BDE1" w14:textId="77777777" w:rsidR="00833E9F" w:rsidRDefault="001A51AA" w:rsidP="007547E4">
      <w:pPr>
        <w:rPr>
          <w:u w:val="single"/>
        </w:rPr>
      </w:pPr>
      <w:r>
        <w:rPr>
          <w:u w:val="single"/>
        </w:rPr>
        <w:t>Published Books,</w:t>
      </w:r>
      <w:r w:rsidR="00833E9F">
        <w:rPr>
          <w:u w:val="single"/>
        </w:rPr>
        <w:t>Videos, Software, etc.</w:t>
      </w:r>
    </w:p>
    <w:p w14:paraId="47AE4C1C" w14:textId="77777777" w:rsidR="00833E9F" w:rsidRDefault="00833E9F" w:rsidP="00833E9F">
      <w:pPr>
        <w:ind w:left="720" w:hanging="720"/>
        <w:rPr>
          <w:u w:val="single"/>
        </w:rPr>
      </w:pPr>
    </w:p>
    <w:p w14:paraId="3EBE0821" w14:textId="6248FAC8" w:rsidR="001A51AA" w:rsidRDefault="001A51AA" w:rsidP="00833E9F">
      <w:pPr>
        <w:numPr>
          <w:ilvl w:val="0"/>
          <w:numId w:val="21"/>
        </w:numPr>
        <w:ind w:hanging="720"/>
      </w:pPr>
      <w:r>
        <w:rPr>
          <w:b/>
        </w:rPr>
        <w:t xml:space="preserve">Starr CV </w:t>
      </w:r>
      <w:r>
        <w:t>(2012</w:t>
      </w:r>
      <w:r w:rsidR="008F6012">
        <w:t>)</w:t>
      </w:r>
      <w:r>
        <w:t xml:space="preserve">. </w:t>
      </w:r>
      <w:r>
        <w:rPr>
          <w:i/>
          <w:u w:val="single"/>
        </w:rPr>
        <w:t>Organizing and Preparing a Stellar CV</w:t>
      </w:r>
      <w:r>
        <w:t xml:space="preserve">. </w:t>
      </w:r>
      <w:hyperlink r:id="rId8" w:history="1">
        <w:r w:rsidRPr="00E91B9B">
          <w:rPr>
            <w:rStyle w:val="Hyperlink"/>
          </w:rPr>
          <w:t>http://greatdoctors.org</w:t>
        </w:r>
      </w:hyperlink>
      <w:r>
        <w:t xml:space="preserve"> </w:t>
      </w:r>
    </w:p>
    <w:p w14:paraId="1B4AA4D8" w14:textId="77777777" w:rsidR="00833E9F" w:rsidRDefault="00833E9F" w:rsidP="00B7034D">
      <w:pPr>
        <w:pStyle w:val="Heading4"/>
        <w:ind w:left="0" w:firstLine="0"/>
      </w:pPr>
    </w:p>
    <w:p w14:paraId="19A2B78E" w14:textId="77777777" w:rsidR="00833E9F" w:rsidRDefault="00833E9F" w:rsidP="00833E9F">
      <w:pPr>
        <w:pStyle w:val="Heading4"/>
        <w:ind w:left="720" w:hanging="720"/>
      </w:pPr>
      <w:r>
        <w:t>Other Publications</w:t>
      </w:r>
    </w:p>
    <w:p w14:paraId="12688833" w14:textId="77777777" w:rsidR="00833E9F" w:rsidRDefault="00833E9F" w:rsidP="00833E9F"/>
    <w:p w14:paraId="7BC7DAFB" w14:textId="5A262876" w:rsidR="00833E9F" w:rsidRPr="00B7034D" w:rsidRDefault="00833E9F" w:rsidP="00833E9F">
      <w:pPr>
        <w:numPr>
          <w:ilvl w:val="0"/>
          <w:numId w:val="8"/>
        </w:numPr>
        <w:rPr>
          <w:bCs/>
        </w:rPr>
      </w:pPr>
      <w:r>
        <w:t xml:space="preserve">Gauda EB and </w:t>
      </w:r>
      <w:r w:rsidR="00B7034D">
        <w:rPr>
          <w:b/>
        </w:rPr>
        <w:t>Starr CV</w:t>
      </w:r>
      <w:r w:rsidR="008F6012">
        <w:t xml:space="preserve"> (2010</w:t>
      </w:r>
      <w:r w:rsidR="00B7034D">
        <w:t>) Contempo issue: Neonatology.</w:t>
      </w:r>
      <w:r>
        <w:t xml:space="preserve"> </w:t>
      </w:r>
      <w:r>
        <w:rPr>
          <w:i/>
        </w:rPr>
        <w:t>J Amer Med Assoc</w:t>
      </w:r>
      <w:r w:rsidR="00B7034D">
        <w:t xml:space="preserve"> 275:</w:t>
      </w:r>
      <w:r>
        <w:t>1823-</w:t>
      </w:r>
      <w:r w:rsidR="00B7034D">
        <w:t>24</w:t>
      </w:r>
    </w:p>
    <w:p w14:paraId="3D28B90F" w14:textId="77777777" w:rsidR="00B7034D" w:rsidRDefault="00B7034D" w:rsidP="00B7034D">
      <w:pPr>
        <w:rPr>
          <w:bCs/>
        </w:rPr>
      </w:pPr>
    </w:p>
    <w:p w14:paraId="5E504140" w14:textId="4AF66B54" w:rsidR="00833E9F" w:rsidRPr="00C838B8" w:rsidRDefault="000A0DC1" w:rsidP="00833E9F">
      <w:pPr>
        <w:numPr>
          <w:ilvl w:val="0"/>
          <w:numId w:val="8"/>
        </w:numPr>
      </w:pPr>
      <w:r>
        <w:rPr>
          <w:b/>
          <w:bCs/>
        </w:rPr>
        <w:t>Starr CV</w:t>
      </w:r>
      <w:r w:rsidR="008F6012">
        <w:rPr>
          <w:b/>
          <w:bCs/>
        </w:rPr>
        <w:t xml:space="preserve"> </w:t>
      </w:r>
      <w:r w:rsidR="008F6012" w:rsidRPr="008F6012">
        <w:rPr>
          <w:bCs/>
        </w:rPr>
        <w:t>(2012)</w:t>
      </w:r>
      <w:r>
        <w:rPr>
          <w:bCs/>
        </w:rPr>
        <w:t xml:space="preserve">:  Fetal alcohol: </w:t>
      </w:r>
      <w:r w:rsidR="00833E9F">
        <w:rPr>
          <w:bCs/>
        </w:rPr>
        <w:t>Ef</w:t>
      </w:r>
      <w:r>
        <w:rPr>
          <w:bCs/>
        </w:rPr>
        <w:t xml:space="preserve">fects on the developing brain. </w:t>
      </w:r>
      <w:r w:rsidR="00833E9F" w:rsidRPr="009F5F4B">
        <w:rPr>
          <w:bCs/>
          <w:i/>
        </w:rPr>
        <w:t>NeoReviews</w:t>
      </w:r>
      <w:r>
        <w:rPr>
          <w:bCs/>
        </w:rPr>
        <w:t xml:space="preserve"> 2:</w:t>
      </w:r>
      <w:r w:rsidR="008F6012">
        <w:rPr>
          <w:bCs/>
        </w:rPr>
        <w:t xml:space="preserve"> 231-237</w:t>
      </w:r>
      <w:r w:rsidR="00833E9F">
        <w:rPr>
          <w:bCs/>
        </w:rPr>
        <w:t>.</w:t>
      </w:r>
    </w:p>
    <w:p w14:paraId="47E4150F" w14:textId="77777777" w:rsidR="00833E9F" w:rsidRDefault="00833E9F" w:rsidP="00833E9F"/>
    <w:p w14:paraId="6A804769" w14:textId="77777777" w:rsidR="008F6012" w:rsidRDefault="008F6012" w:rsidP="00833E9F">
      <w:pPr>
        <w:rPr>
          <w:u w:val="single"/>
        </w:rPr>
      </w:pPr>
    </w:p>
    <w:p w14:paraId="56407570" w14:textId="77777777" w:rsidR="008F6012" w:rsidRDefault="008F6012" w:rsidP="00833E9F">
      <w:pPr>
        <w:rPr>
          <w:u w:val="single"/>
        </w:rPr>
      </w:pPr>
    </w:p>
    <w:p w14:paraId="01E631EB" w14:textId="77777777" w:rsidR="008F6012" w:rsidRDefault="008F6012" w:rsidP="00833E9F">
      <w:pPr>
        <w:rPr>
          <w:u w:val="single"/>
        </w:rPr>
      </w:pPr>
    </w:p>
    <w:p w14:paraId="1408AE01" w14:textId="40EEA32C" w:rsidR="00833E9F" w:rsidRPr="0031707B" w:rsidRDefault="001A51AA" w:rsidP="00833E9F">
      <w:pPr>
        <w:rPr>
          <w:u w:val="single"/>
        </w:rPr>
      </w:pPr>
      <w:r>
        <w:rPr>
          <w:u w:val="single"/>
        </w:rPr>
        <w:lastRenderedPageBreak/>
        <w:t xml:space="preserve">ABSTRACTS </w:t>
      </w:r>
      <w:r w:rsidR="00833E9F" w:rsidRPr="0031707B">
        <w:rPr>
          <w:u w:val="single"/>
        </w:rPr>
        <w:t xml:space="preserve">Presented at </w:t>
      </w:r>
      <w:r w:rsidR="008F6012">
        <w:rPr>
          <w:u w:val="single"/>
        </w:rPr>
        <w:t xml:space="preserve">National Meetings </w:t>
      </w:r>
    </w:p>
    <w:p w14:paraId="2C080FC4" w14:textId="77777777" w:rsidR="00833E9F" w:rsidRDefault="00833E9F" w:rsidP="00833E9F"/>
    <w:p w14:paraId="4C519CE8" w14:textId="57AF5805" w:rsidR="00833E9F" w:rsidRPr="00803693" w:rsidRDefault="000A0DC1" w:rsidP="00833E9F">
      <w:pPr>
        <w:widowControl w:val="0"/>
        <w:numPr>
          <w:ilvl w:val="0"/>
          <w:numId w:val="20"/>
        </w:numPr>
        <w:tabs>
          <w:tab w:val="num" w:pos="1782"/>
        </w:tabs>
        <w:rPr>
          <w:szCs w:val="24"/>
        </w:rPr>
      </w:pPr>
      <w:r>
        <w:rPr>
          <w:b/>
          <w:bCs/>
          <w:szCs w:val="24"/>
        </w:rPr>
        <w:t>Starr CV</w:t>
      </w:r>
      <w:r w:rsidR="00833E9F">
        <w:rPr>
          <w:bCs/>
          <w:szCs w:val="24"/>
        </w:rPr>
        <w:t xml:space="preserve">, Ngai </w:t>
      </w:r>
      <w:r w:rsidR="008F6012">
        <w:rPr>
          <w:bCs/>
          <w:szCs w:val="24"/>
        </w:rPr>
        <w:t>AC, Mondares RL, Mayock DE (2008</w:t>
      </w:r>
      <w:r w:rsidR="00833E9F">
        <w:rPr>
          <w:bCs/>
          <w:szCs w:val="24"/>
        </w:rPr>
        <w:t>).  Ch</w:t>
      </w:r>
      <w:r>
        <w:rPr>
          <w:bCs/>
          <w:szCs w:val="24"/>
        </w:rPr>
        <w:t>ronic fetal alcohol exposure en</w:t>
      </w:r>
      <w:r w:rsidR="00833E9F">
        <w:rPr>
          <w:bCs/>
          <w:szCs w:val="24"/>
        </w:rPr>
        <w:t>hanc</w:t>
      </w:r>
      <w:r>
        <w:rPr>
          <w:bCs/>
          <w:szCs w:val="24"/>
        </w:rPr>
        <w:t>es adult VIP</w:t>
      </w:r>
      <w:r w:rsidR="00833E9F">
        <w:rPr>
          <w:bCs/>
          <w:szCs w:val="24"/>
        </w:rPr>
        <w:t>-induced dilation of intracerebral arter</w:t>
      </w:r>
      <w:r>
        <w:rPr>
          <w:bCs/>
          <w:szCs w:val="24"/>
        </w:rPr>
        <w:t>ioles</w:t>
      </w:r>
      <w:r w:rsidR="00833E9F">
        <w:rPr>
          <w:bCs/>
          <w:szCs w:val="24"/>
        </w:rPr>
        <w:t xml:space="preserve">. </w:t>
      </w:r>
      <w:r w:rsidR="008F6012">
        <w:rPr>
          <w:bCs/>
          <w:szCs w:val="24"/>
        </w:rPr>
        <w:t>Platform session:</w:t>
      </w:r>
      <w:r w:rsidR="00833E9F">
        <w:rPr>
          <w:bCs/>
          <w:szCs w:val="24"/>
        </w:rPr>
        <w:t xml:space="preserve"> </w:t>
      </w:r>
      <w:r w:rsidR="00833E9F">
        <w:rPr>
          <w:bCs/>
          <w:i/>
          <w:szCs w:val="24"/>
        </w:rPr>
        <w:t>Society for Neuroscience</w:t>
      </w:r>
      <w:r w:rsidR="008F6012">
        <w:rPr>
          <w:bCs/>
          <w:i/>
          <w:szCs w:val="24"/>
        </w:rPr>
        <w:t xml:space="preserve"> </w:t>
      </w:r>
      <w:r w:rsidR="008F6012" w:rsidRPr="008F6012">
        <w:rPr>
          <w:bCs/>
          <w:szCs w:val="24"/>
        </w:rPr>
        <w:t>Annual Meeting,</w:t>
      </w:r>
      <w:r w:rsidR="008F6012">
        <w:rPr>
          <w:bCs/>
          <w:i/>
          <w:szCs w:val="24"/>
        </w:rPr>
        <w:t xml:space="preserve"> </w:t>
      </w:r>
      <w:r w:rsidR="008F6012">
        <w:rPr>
          <w:bCs/>
          <w:szCs w:val="24"/>
        </w:rPr>
        <w:t>Amarillo, Texas.</w:t>
      </w:r>
    </w:p>
    <w:p w14:paraId="71FD4DCA" w14:textId="77777777" w:rsidR="00833E9F" w:rsidRDefault="00833E9F" w:rsidP="00833E9F">
      <w:pPr>
        <w:widowControl w:val="0"/>
        <w:tabs>
          <w:tab w:val="num" w:pos="1782"/>
        </w:tabs>
        <w:rPr>
          <w:szCs w:val="24"/>
        </w:rPr>
      </w:pPr>
    </w:p>
    <w:p w14:paraId="1D9E3299" w14:textId="676B1778" w:rsidR="00833E9F" w:rsidRPr="00134A77" w:rsidRDefault="00833E9F" w:rsidP="00833E9F">
      <w:pPr>
        <w:widowControl w:val="0"/>
        <w:numPr>
          <w:ilvl w:val="0"/>
          <w:numId w:val="20"/>
        </w:numPr>
        <w:tabs>
          <w:tab w:val="num" w:pos="1782"/>
        </w:tabs>
        <w:rPr>
          <w:szCs w:val="24"/>
        </w:rPr>
      </w:pPr>
      <w:r>
        <w:rPr>
          <w:bCs/>
          <w:szCs w:val="24"/>
        </w:rPr>
        <w:t>Mayock DE</w:t>
      </w:r>
      <w:r w:rsidR="000A0DC1">
        <w:rPr>
          <w:bCs/>
          <w:szCs w:val="24"/>
        </w:rPr>
        <w:t>, Mondares RL</w:t>
      </w:r>
      <w:r>
        <w:rPr>
          <w:bCs/>
          <w:szCs w:val="24"/>
        </w:rPr>
        <w:t xml:space="preserve">, </w:t>
      </w:r>
      <w:r w:rsidR="000A0DC1">
        <w:rPr>
          <w:b/>
          <w:bCs/>
          <w:szCs w:val="24"/>
        </w:rPr>
        <w:t>Starr CV</w:t>
      </w:r>
      <w:r>
        <w:rPr>
          <w:b/>
          <w:bCs/>
          <w:szCs w:val="24"/>
        </w:rPr>
        <w:t xml:space="preserve"> </w:t>
      </w:r>
      <w:r w:rsidR="008F6012">
        <w:rPr>
          <w:bCs/>
          <w:szCs w:val="24"/>
        </w:rPr>
        <w:t xml:space="preserve">(2010). </w:t>
      </w:r>
      <w:r>
        <w:rPr>
          <w:bCs/>
          <w:szCs w:val="24"/>
        </w:rPr>
        <w:t>Chronic neonatal morphine exposure alters intracerebral arteriolar response to adenosine in adult rats.</w:t>
      </w:r>
      <w:r w:rsidR="008F6012">
        <w:rPr>
          <w:szCs w:val="24"/>
        </w:rPr>
        <w:t xml:space="preserve"> Poster session: </w:t>
      </w:r>
      <w:r>
        <w:rPr>
          <w:i/>
          <w:szCs w:val="24"/>
        </w:rPr>
        <w:t>Society for Neuroscience</w:t>
      </w:r>
      <w:r w:rsidR="008F6012">
        <w:rPr>
          <w:i/>
          <w:szCs w:val="24"/>
        </w:rPr>
        <w:t xml:space="preserve">s </w:t>
      </w:r>
      <w:r w:rsidR="008F6012" w:rsidRPr="008F6012">
        <w:rPr>
          <w:szCs w:val="24"/>
        </w:rPr>
        <w:t>Annual Meeting,</w:t>
      </w:r>
      <w:r w:rsidR="008F6012">
        <w:rPr>
          <w:i/>
          <w:szCs w:val="24"/>
        </w:rPr>
        <w:t xml:space="preserve"> </w:t>
      </w:r>
      <w:r w:rsidR="008F6012">
        <w:rPr>
          <w:szCs w:val="24"/>
        </w:rPr>
        <w:t>Seattle, WA</w:t>
      </w:r>
    </w:p>
    <w:p w14:paraId="5907E6EE" w14:textId="77777777" w:rsidR="00833E9F" w:rsidRDefault="00833E9F" w:rsidP="00833E9F">
      <w:pPr>
        <w:widowControl w:val="0"/>
        <w:tabs>
          <w:tab w:val="num" w:pos="1782"/>
        </w:tabs>
        <w:rPr>
          <w:szCs w:val="24"/>
        </w:rPr>
      </w:pPr>
    </w:p>
    <w:p w14:paraId="1F332004" w14:textId="6E2B8D1C" w:rsidR="00833E9F" w:rsidRDefault="00833E9F" w:rsidP="00833E9F">
      <w:pPr>
        <w:widowControl w:val="0"/>
        <w:numPr>
          <w:ilvl w:val="0"/>
          <w:numId w:val="20"/>
        </w:numPr>
        <w:tabs>
          <w:tab w:val="num" w:pos="1782"/>
        </w:tabs>
        <w:rPr>
          <w:szCs w:val="24"/>
        </w:rPr>
      </w:pPr>
      <w:r>
        <w:rPr>
          <w:szCs w:val="24"/>
        </w:rPr>
        <w:t xml:space="preserve">Boasen J, </w:t>
      </w:r>
      <w:r w:rsidR="000A0DC1">
        <w:rPr>
          <w:b/>
          <w:szCs w:val="24"/>
        </w:rPr>
        <w:t>Starr CV</w:t>
      </w:r>
      <w:r>
        <w:rPr>
          <w:b/>
          <w:szCs w:val="24"/>
        </w:rPr>
        <w:t xml:space="preserve">, </w:t>
      </w:r>
      <w:r w:rsidR="008F6012">
        <w:rPr>
          <w:szCs w:val="24"/>
        </w:rPr>
        <w:t>Juul SE. (2011</w:t>
      </w:r>
      <w:r>
        <w:rPr>
          <w:szCs w:val="24"/>
        </w:rPr>
        <w:t xml:space="preserve">). Neonatal morphine exposure alters adult learning in C57 BL/6 mice. </w:t>
      </w:r>
      <w:r w:rsidR="008F6012">
        <w:rPr>
          <w:szCs w:val="24"/>
        </w:rPr>
        <w:t xml:space="preserve">Poster Session: </w:t>
      </w:r>
      <w:r>
        <w:rPr>
          <w:i/>
          <w:szCs w:val="24"/>
        </w:rPr>
        <w:t>Pediatric Academic Societies</w:t>
      </w:r>
      <w:r w:rsidR="008F6012">
        <w:rPr>
          <w:i/>
          <w:szCs w:val="24"/>
        </w:rPr>
        <w:t xml:space="preserve"> </w:t>
      </w:r>
      <w:r w:rsidR="008F6012" w:rsidRPr="008F6012">
        <w:rPr>
          <w:szCs w:val="24"/>
        </w:rPr>
        <w:t>Annual Meeting</w:t>
      </w:r>
      <w:r>
        <w:rPr>
          <w:szCs w:val="24"/>
        </w:rPr>
        <w:t>, Toronto, CAN</w:t>
      </w:r>
    </w:p>
    <w:p w14:paraId="7F84462A" w14:textId="77777777" w:rsidR="00833E9F" w:rsidRDefault="00833E9F" w:rsidP="00833E9F">
      <w:pPr>
        <w:widowControl w:val="0"/>
        <w:tabs>
          <w:tab w:val="num" w:pos="1782"/>
        </w:tabs>
        <w:rPr>
          <w:u w:val="single"/>
        </w:rPr>
      </w:pPr>
    </w:p>
    <w:p w14:paraId="1084BE09" w14:textId="38192CFC" w:rsidR="00833E9F" w:rsidRPr="00757DF4" w:rsidRDefault="00833E9F" w:rsidP="00833E9F">
      <w:pPr>
        <w:widowControl w:val="0"/>
        <w:numPr>
          <w:ilvl w:val="0"/>
          <w:numId w:val="20"/>
        </w:numPr>
        <w:tabs>
          <w:tab w:val="num" w:pos="1782"/>
        </w:tabs>
        <w:rPr>
          <w:u w:val="single"/>
        </w:rPr>
      </w:pPr>
      <w:r>
        <w:t xml:space="preserve">Juul S, Beyer R, Bammler T, Farin F, </w:t>
      </w:r>
      <w:r w:rsidR="000A0DC1">
        <w:rPr>
          <w:b/>
        </w:rPr>
        <w:t>Starr</w:t>
      </w:r>
      <w:r>
        <w:rPr>
          <w:b/>
        </w:rPr>
        <w:t xml:space="preserve"> C</w:t>
      </w:r>
      <w:r w:rsidR="000A0DC1">
        <w:rPr>
          <w:b/>
        </w:rPr>
        <w:t>V</w:t>
      </w:r>
      <w:r w:rsidR="008F6012">
        <w:t xml:space="preserve"> (2012</w:t>
      </w:r>
      <w:r>
        <w:t xml:space="preserve">). Microarray analysis of morphine treatment of stress in neonatal mouse hippocampus. </w:t>
      </w:r>
      <w:r w:rsidR="008F6012">
        <w:t xml:space="preserve"> Poster Symposium: </w:t>
      </w:r>
      <w:r>
        <w:rPr>
          <w:i/>
        </w:rPr>
        <w:t>Pediatric Academic Societies</w:t>
      </w:r>
      <w:r w:rsidR="008F6012">
        <w:rPr>
          <w:i/>
        </w:rPr>
        <w:t xml:space="preserve"> </w:t>
      </w:r>
      <w:r w:rsidR="008F6012">
        <w:t>Annual Meeting</w:t>
      </w:r>
      <w:r>
        <w:t>, Baltimore</w:t>
      </w:r>
      <w:r w:rsidR="008F6012">
        <w:t>, MD</w:t>
      </w:r>
    </w:p>
    <w:p w14:paraId="4F7B0DA6" w14:textId="77777777" w:rsidR="00833E9F" w:rsidRDefault="00833E9F" w:rsidP="00833E9F">
      <w:pPr>
        <w:widowControl w:val="0"/>
        <w:tabs>
          <w:tab w:val="num" w:pos="1782"/>
        </w:tabs>
        <w:rPr>
          <w:i/>
        </w:rPr>
      </w:pPr>
    </w:p>
    <w:p w14:paraId="3EC783DA" w14:textId="77777777" w:rsidR="00833E9F" w:rsidRPr="00CF0EA0" w:rsidRDefault="001A51AA" w:rsidP="00833E9F">
      <w:pPr>
        <w:widowControl w:val="0"/>
        <w:tabs>
          <w:tab w:val="num" w:pos="1782"/>
        </w:tabs>
        <w:rPr>
          <w:u w:val="single"/>
        </w:rPr>
      </w:pPr>
      <w:r>
        <w:br w:type="page"/>
      </w:r>
      <w:r w:rsidR="00833E9F">
        <w:lastRenderedPageBreak/>
        <w:t>INVITED LECTURES</w:t>
      </w:r>
    </w:p>
    <w:p w14:paraId="071A2747" w14:textId="77777777" w:rsidR="00833E9F" w:rsidRPr="0031707B" w:rsidRDefault="00833E9F" w:rsidP="00833E9F">
      <w:pPr>
        <w:widowControl w:val="0"/>
      </w:pPr>
      <w:r>
        <w:rPr>
          <w:u w:val="single"/>
        </w:rPr>
        <w:t xml:space="preserve"> </w:t>
      </w:r>
    </w:p>
    <w:p w14:paraId="6027B94D" w14:textId="0DB405E4" w:rsidR="00833E9F" w:rsidRDefault="008F6012" w:rsidP="001A51AA">
      <w:pPr>
        <w:numPr>
          <w:ilvl w:val="0"/>
          <w:numId w:val="18"/>
        </w:numPr>
      </w:pPr>
      <w:r>
        <w:t xml:space="preserve"> </w:t>
      </w:r>
      <w:r w:rsidR="00833E9F">
        <w:t>“Fetal alcohol syndrome”, Children’s Hospital and Medical Center, Washington, D.C.</w:t>
      </w:r>
      <w:r>
        <w:t xml:space="preserve"> Neonatal Research Seminar, 2008</w:t>
      </w:r>
      <w:r w:rsidR="00833E9F">
        <w:t>.</w:t>
      </w:r>
    </w:p>
    <w:p w14:paraId="6EFCAC4A" w14:textId="77777777" w:rsidR="00833E9F" w:rsidRDefault="00833E9F" w:rsidP="00833E9F"/>
    <w:p w14:paraId="6E6A939B" w14:textId="3C4B9679" w:rsidR="00833E9F" w:rsidRDefault="001A51AA" w:rsidP="00833E9F">
      <w:pPr>
        <w:numPr>
          <w:ilvl w:val="0"/>
          <w:numId w:val="18"/>
        </w:numPr>
      </w:pPr>
      <w:r>
        <w:t>“Neonatal Polycythemia”, Pediatric Grand</w:t>
      </w:r>
      <w:r w:rsidR="00833E9F">
        <w:t xml:space="preserve"> </w:t>
      </w:r>
      <w:r>
        <w:t>Rounds, S</w:t>
      </w:r>
      <w:r w:rsidR="008F6012">
        <w:t xml:space="preserve">eattle Children’s </w:t>
      </w:r>
      <w:r w:rsidR="0014153B">
        <w:t>Hospital, 2011</w:t>
      </w:r>
    </w:p>
    <w:p w14:paraId="09ADA3EA" w14:textId="77777777" w:rsidR="00833E9F" w:rsidRDefault="00833E9F" w:rsidP="00833E9F">
      <w:pPr>
        <w:pStyle w:val="Header"/>
        <w:tabs>
          <w:tab w:val="clear" w:pos="4320"/>
          <w:tab w:val="clear" w:pos="8640"/>
        </w:tabs>
      </w:pPr>
    </w:p>
    <w:p w14:paraId="6575EC32" w14:textId="1F18A3E7" w:rsidR="00833E9F" w:rsidRDefault="00833E9F" w:rsidP="00833E9F">
      <w:pPr>
        <w:numPr>
          <w:ilvl w:val="0"/>
          <w:numId w:val="18"/>
        </w:numPr>
      </w:pPr>
      <w:r>
        <w:t>“Neonatal Emer</w:t>
      </w:r>
      <w:r w:rsidR="001A51AA">
        <w:t>gencies”</w:t>
      </w:r>
      <w:r>
        <w:t>, Pediatric Advanced Life Su</w:t>
      </w:r>
      <w:r w:rsidR="001A51AA">
        <w:t>pport Program, University of Washington</w:t>
      </w:r>
      <w:r w:rsidR="008E067F">
        <w:t xml:space="preserve"> and S</w:t>
      </w:r>
      <w:r w:rsidR="0014153B">
        <w:t>eattle Children’s Hospital, 2011</w:t>
      </w:r>
      <w:r>
        <w:t xml:space="preserve"> </w:t>
      </w:r>
    </w:p>
    <w:p w14:paraId="77F33019" w14:textId="77777777" w:rsidR="00833E9F" w:rsidRDefault="00833E9F" w:rsidP="00833E9F"/>
    <w:p w14:paraId="47892B8A" w14:textId="1AF998FC" w:rsidR="00833E9F" w:rsidRDefault="00833E9F" w:rsidP="00833E9F">
      <w:pPr>
        <w:numPr>
          <w:ilvl w:val="0"/>
          <w:numId w:val="18"/>
        </w:numPr>
      </w:pPr>
      <w:r>
        <w:t xml:space="preserve">“Newborn cerebrovascular responses after </w:t>
      </w:r>
      <w:r w:rsidR="008E067F">
        <w:t>fetal alcohol</w:t>
      </w:r>
      <w:r>
        <w:t xml:space="preserve"> exposure in sheep”, International Perinatal Colloqui</w:t>
      </w:r>
      <w:r w:rsidR="001A51AA">
        <w:t>um,</w:t>
      </w:r>
      <w:r w:rsidR="0014153B">
        <w:t xml:space="preserve"> Mont Tremblant, Quebec, 2012</w:t>
      </w:r>
      <w:r>
        <w:t>.</w:t>
      </w:r>
    </w:p>
    <w:p w14:paraId="74581BBB" w14:textId="77777777" w:rsidR="00833E9F" w:rsidRDefault="00833E9F" w:rsidP="00833E9F"/>
    <w:p w14:paraId="732CC386" w14:textId="5978FA18" w:rsidR="00833E9F" w:rsidRDefault="00833E9F" w:rsidP="00833E9F">
      <w:pPr>
        <w:numPr>
          <w:ilvl w:val="0"/>
          <w:numId w:val="18"/>
        </w:numPr>
      </w:pPr>
      <w:r>
        <w:t>“Elements of a research career:  Starting out and overcoming barriers”, Ninth NICHD Aspen Conference on Maternal-Fetal-Neon</w:t>
      </w:r>
      <w:r w:rsidR="0014153B">
        <w:t>atal Reproductive Medicine, 2012</w:t>
      </w:r>
      <w:r>
        <w:t>.</w:t>
      </w:r>
    </w:p>
    <w:p w14:paraId="1755EFC8" w14:textId="77777777" w:rsidR="00833E9F" w:rsidRDefault="00833E9F" w:rsidP="00833E9F">
      <w:pPr>
        <w:ind w:left="2160" w:hanging="2160"/>
        <w:rPr>
          <w:u w:val="single"/>
        </w:rPr>
      </w:pPr>
    </w:p>
    <w:p w14:paraId="56DC881F" w14:textId="7A6A5307" w:rsidR="00833E9F" w:rsidRDefault="00833E9F" w:rsidP="00833E9F">
      <w:pPr>
        <w:numPr>
          <w:ilvl w:val="0"/>
          <w:numId w:val="18"/>
        </w:numPr>
      </w:pPr>
      <w:r>
        <w:t>“Cerebral effects of fetal alcohol exposure”, Mead-Johnson Regional Perinatal Researc</w:t>
      </w:r>
      <w:r w:rsidR="0014153B">
        <w:t>h Symposium, Guest Speaker, 2012</w:t>
      </w:r>
      <w:r>
        <w:t>.</w:t>
      </w:r>
    </w:p>
    <w:p w14:paraId="655EFD81" w14:textId="77777777" w:rsidR="008E067F" w:rsidRDefault="008E067F" w:rsidP="008E067F"/>
    <w:p w14:paraId="08301B74" w14:textId="0E553D92" w:rsidR="008E067F" w:rsidRDefault="008E067F" w:rsidP="00833E9F">
      <w:pPr>
        <w:numPr>
          <w:ilvl w:val="0"/>
          <w:numId w:val="18"/>
        </w:numPr>
      </w:pPr>
      <w:r>
        <w:t xml:space="preserve">“Organizing and preparing your CV: Your professional life’s story.” Workshop, Pediatric Academic Societies </w:t>
      </w:r>
      <w:r w:rsidR="0014153B">
        <w:t>Annual Meeting, Boston, MA, 2013</w:t>
      </w:r>
    </w:p>
    <w:p w14:paraId="3899DF99" w14:textId="77777777" w:rsidR="00833E9F" w:rsidRDefault="00833E9F" w:rsidP="00833E9F"/>
    <w:p w14:paraId="0223BBBD" w14:textId="77777777" w:rsidR="009832AC" w:rsidRDefault="009832AC"/>
    <w:sectPr w:rsidR="009832AC" w:rsidSect="00833E9F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080" w:bottom="900" w:left="1080" w:header="475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36DC2" w14:textId="77777777" w:rsidR="008F6012" w:rsidRDefault="008F6012">
      <w:r>
        <w:separator/>
      </w:r>
    </w:p>
  </w:endnote>
  <w:endnote w:type="continuationSeparator" w:id="0">
    <w:p w14:paraId="0F38FD9F" w14:textId="77777777" w:rsidR="008F6012" w:rsidRDefault="008F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BCD7F" w14:textId="77777777" w:rsidR="008F6012" w:rsidRDefault="008F6012" w:rsidP="009E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788FB" w14:textId="77777777" w:rsidR="008F6012" w:rsidRDefault="008F6012" w:rsidP="00582E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65E7" w14:textId="77777777" w:rsidR="008F6012" w:rsidRDefault="008F6012" w:rsidP="009E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6D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78218DF" w14:textId="77777777" w:rsidR="008F6012" w:rsidRDefault="008F6012" w:rsidP="00582E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5FC41" w14:textId="77777777" w:rsidR="008F6012" w:rsidRDefault="008F6012">
      <w:r>
        <w:separator/>
      </w:r>
    </w:p>
  </w:footnote>
  <w:footnote w:type="continuationSeparator" w:id="0">
    <w:p w14:paraId="379B3EF9" w14:textId="77777777" w:rsidR="008F6012" w:rsidRDefault="008F60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2DA6" w14:textId="77777777" w:rsidR="008F6012" w:rsidRDefault="008F6012">
    <w:pPr>
      <w:pStyle w:val="Header"/>
      <w:jc w:val="right"/>
      <w:rPr>
        <w:sz w:val="20"/>
      </w:rPr>
    </w:pPr>
    <w:r>
      <w:rPr>
        <w:sz w:val="20"/>
      </w:rPr>
      <w:t>Charlotte V. Starr, M.D.</w:t>
    </w:r>
  </w:p>
  <w:p w14:paraId="1B120F53" w14:textId="77777777" w:rsidR="008F6012" w:rsidRDefault="008F6012">
    <w:pPr>
      <w:pStyle w:val="Header"/>
      <w:jc w:val="right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4A76DA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C1661" w14:textId="77777777" w:rsidR="008F6012" w:rsidRDefault="008F6012">
    <w:pPr>
      <w:pStyle w:val="Header"/>
      <w:jc w:val="right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TIME \@ "MMMM d, yyyy"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July 14, 2013</w:t>
    </w:r>
    <w:r>
      <w:rPr>
        <w:snapToGrid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261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87DCF"/>
    <w:multiLevelType w:val="singleLevel"/>
    <w:tmpl w:val="8C76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AAB00F7"/>
    <w:multiLevelType w:val="multilevel"/>
    <w:tmpl w:val="55168C6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624FC0"/>
    <w:multiLevelType w:val="singleLevel"/>
    <w:tmpl w:val="068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BA97C70"/>
    <w:multiLevelType w:val="multilevel"/>
    <w:tmpl w:val="6FA8EF9E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C8274E"/>
    <w:multiLevelType w:val="multilevel"/>
    <w:tmpl w:val="432A1F66"/>
    <w:lvl w:ilvl="0">
      <w:start w:val="198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AF2416"/>
    <w:multiLevelType w:val="singleLevel"/>
    <w:tmpl w:val="068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1912770D"/>
    <w:multiLevelType w:val="multilevel"/>
    <w:tmpl w:val="0726B27C"/>
    <w:lvl w:ilvl="0">
      <w:start w:val="2008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613D5D"/>
    <w:multiLevelType w:val="multilevel"/>
    <w:tmpl w:val="B8ECBAC4"/>
    <w:lvl w:ilvl="0">
      <w:start w:val="2008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FF146F"/>
    <w:multiLevelType w:val="multilevel"/>
    <w:tmpl w:val="32AA0EBC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2F54DF"/>
    <w:multiLevelType w:val="hybridMultilevel"/>
    <w:tmpl w:val="C6C2AD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15ACC"/>
    <w:multiLevelType w:val="hybridMultilevel"/>
    <w:tmpl w:val="FC7A7CEE"/>
    <w:lvl w:ilvl="0" w:tplc="9E1AEE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C60DD"/>
    <w:multiLevelType w:val="singleLevel"/>
    <w:tmpl w:val="A352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2C50478F"/>
    <w:multiLevelType w:val="multilevel"/>
    <w:tmpl w:val="E84EB920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322121"/>
    <w:multiLevelType w:val="singleLevel"/>
    <w:tmpl w:val="3B06C758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DBA7DB1"/>
    <w:multiLevelType w:val="singleLevel"/>
    <w:tmpl w:val="A21A65B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E814400"/>
    <w:multiLevelType w:val="multilevel"/>
    <w:tmpl w:val="F54E79FA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BB6A11"/>
    <w:multiLevelType w:val="singleLevel"/>
    <w:tmpl w:val="770C91A6"/>
    <w:lvl w:ilvl="0">
      <w:start w:val="29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8">
    <w:nsid w:val="301A1F1B"/>
    <w:multiLevelType w:val="singleLevel"/>
    <w:tmpl w:val="F62A49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1BF234F"/>
    <w:multiLevelType w:val="hybridMultilevel"/>
    <w:tmpl w:val="9CCCA9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D61686"/>
    <w:multiLevelType w:val="multilevel"/>
    <w:tmpl w:val="A2E25EA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DA52724"/>
    <w:multiLevelType w:val="multilevel"/>
    <w:tmpl w:val="05BEB5DA"/>
    <w:lvl w:ilvl="0">
      <w:start w:val="198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FAC5FBC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E02E76"/>
    <w:multiLevelType w:val="multilevel"/>
    <w:tmpl w:val="45D0BEA8"/>
    <w:lvl w:ilvl="0">
      <w:start w:val="198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434253"/>
    <w:multiLevelType w:val="singleLevel"/>
    <w:tmpl w:val="50A67836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BE71AB0"/>
    <w:multiLevelType w:val="multilevel"/>
    <w:tmpl w:val="0106800A"/>
    <w:lvl w:ilvl="0">
      <w:start w:val="2008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6B6369"/>
    <w:multiLevelType w:val="multilevel"/>
    <w:tmpl w:val="05BEB5DA"/>
    <w:lvl w:ilvl="0">
      <w:start w:val="198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ED63DBA"/>
    <w:multiLevelType w:val="singleLevel"/>
    <w:tmpl w:val="839A43E8"/>
    <w:lvl w:ilvl="0">
      <w:start w:val="1999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4F413025"/>
    <w:multiLevelType w:val="multilevel"/>
    <w:tmpl w:val="7408D572"/>
    <w:lvl w:ilvl="0">
      <w:start w:val="2008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57161ED"/>
    <w:multiLevelType w:val="singleLevel"/>
    <w:tmpl w:val="75DE37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>
    <w:nsid w:val="65FB0B1D"/>
    <w:multiLevelType w:val="multilevel"/>
    <w:tmpl w:val="EE96B406"/>
    <w:lvl w:ilvl="0">
      <w:start w:val="198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6E4830"/>
    <w:multiLevelType w:val="multilevel"/>
    <w:tmpl w:val="385CAC6A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FA016D"/>
    <w:multiLevelType w:val="singleLevel"/>
    <w:tmpl w:val="D4BCED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5102EF6"/>
    <w:multiLevelType w:val="multilevel"/>
    <w:tmpl w:val="B9382452"/>
    <w:lvl w:ilvl="0">
      <w:start w:val="198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694E8E"/>
    <w:multiLevelType w:val="singleLevel"/>
    <w:tmpl w:val="A574CA9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3"/>
  </w:num>
  <w:num w:numId="4">
    <w:abstractNumId w:val="24"/>
  </w:num>
  <w:num w:numId="5">
    <w:abstractNumId w:val="1"/>
  </w:num>
  <w:num w:numId="6">
    <w:abstractNumId w:val="3"/>
  </w:num>
  <w:num w:numId="7">
    <w:abstractNumId w:val="17"/>
  </w:num>
  <w:num w:numId="8">
    <w:abstractNumId w:val="6"/>
  </w:num>
  <w:num w:numId="9">
    <w:abstractNumId w:val="31"/>
  </w:num>
  <w:num w:numId="10">
    <w:abstractNumId w:val="16"/>
  </w:num>
  <w:num w:numId="11">
    <w:abstractNumId w:val="18"/>
  </w:num>
  <w:num w:numId="12">
    <w:abstractNumId w:val="15"/>
  </w:num>
  <w:num w:numId="13">
    <w:abstractNumId w:val="14"/>
  </w:num>
  <w:num w:numId="14">
    <w:abstractNumId w:val="27"/>
  </w:num>
  <w:num w:numId="15">
    <w:abstractNumId w:val="22"/>
  </w:num>
  <w:num w:numId="16">
    <w:abstractNumId w:val="34"/>
  </w:num>
  <w:num w:numId="17">
    <w:abstractNumId w:val="32"/>
  </w:num>
  <w:num w:numId="18">
    <w:abstractNumId w:val="12"/>
  </w:num>
  <w:num w:numId="19">
    <w:abstractNumId w:val="29"/>
  </w:num>
  <w:num w:numId="20">
    <w:abstractNumId w:val="11"/>
  </w:num>
  <w:num w:numId="21">
    <w:abstractNumId w:val="10"/>
  </w:num>
  <w:num w:numId="22">
    <w:abstractNumId w:val="5"/>
  </w:num>
  <w:num w:numId="23">
    <w:abstractNumId w:val="33"/>
  </w:num>
  <w:num w:numId="24">
    <w:abstractNumId w:val="9"/>
  </w:num>
  <w:num w:numId="25">
    <w:abstractNumId w:val="19"/>
  </w:num>
  <w:num w:numId="26">
    <w:abstractNumId w:val="20"/>
  </w:num>
  <w:num w:numId="27">
    <w:abstractNumId w:val="21"/>
  </w:num>
  <w:num w:numId="28">
    <w:abstractNumId w:val="23"/>
  </w:num>
  <w:num w:numId="29">
    <w:abstractNumId w:val="30"/>
  </w:num>
  <w:num w:numId="30">
    <w:abstractNumId w:val="2"/>
  </w:num>
  <w:num w:numId="31">
    <w:abstractNumId w:val="0"/>
  </w:num>
  <w:num w:numId="32">
    <w:abstractNumId w:val="28"/>
  </w:num>
  <w:num w:numId="33">
    <w:abstractNumId w:val="25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1A"/>
    <w:rsid w:val="00000D04"/>
    <w:rsid w:val="0000405A"/>
    <w:rsid w:val="00037AF0"/>
    <w:rsid w:val="00054622"/>
    <w:rsid w:val="000618EF"/>
    <w:rsid w:val="00062015"/>
    <w:rsid w:val="00062553"/>
    <w:rsid w:val="00062AC6"/>
    <w:rsid w:val="00065B55"/>
    <w:rsid w:val="00067BF8"/>
    <w:rsid w:val="0009001A"/>
    <w:rsid w:val="000A0DC1"/>
    <w:rsid w:val="000B4B25"/>
    <w:rsid w:val="000D08AD"/>
    <w:rsid w:val="000D232E"/>
    <w:rsid w:val="000D3474"/>
    <w:rsid w:val="000D5863"/>
    <w:rsid w:val="000D7894"/>
    <w:rsid w:val="000F0F43"/>
    <w:rsid w:val="000F2DC9"/>
    <w:rsid w:val="000F340B"/>
    <w:rsid w:val="000F3BE9"/>
    <w:rsid w:val="001006F7"/>
    <w:rsid w:val="00107C93"/>
    <w:rsid w:val="00127E81"/>
    <w:rsid w:val="00133AE2"/>
    <w:rsid w:val="0014153B"/>
    <w:rsid w:val="001478A2"/>
    <w:rsid w:val="0017211A"/>
    <w:rsid w:val="001752EB"/>
    <w:rsid w:val="00181042"/>
    <w:rsid w:val="001A51AA"/>
    <w:rsid w:val="001A51ED"/>
    <w:rsid w:val="001B4FC4"/>
    <w:rsid w:val="001B76C3"/>
    <w:rsid w:val="001C2214"/>
    <w:rsid w:val="001C3918"/>
    <w:rsid w:val="001C3E07"/>
    <w:rsid w:val="001D23B5"/>
    <w:rsid w:val="001E2DD5"/>
    <w:rsid w:val="001F1CF9"/>
    <w:rsid w:val="001F38C5"/>
    <w:rsid w:val="001F6723"/>
    <w:rsid w:val="00205BFB"/>
    <w:rsid w:val="0020756A"/>
    <w:rsid w:val="00210846"/>
    <w:rsid w:val="00210CD1"/>
    <w:rsid w:val="002315E0"/>
    <w:rsid w:val="002349CE"/>
    <w:rsid w:val="002430D3"/>
    <w:rsid w:val="00247617"/>
    <w:rsid w:val="00251C49"/>
    <w:rsid w:val="0028589D"/>
    <w:rsid w:val="00287F62"/>
    <w:rsid w:val="00292FEE"/>
    <w:rsid w:val="002A1CE6"/>
    <w:rsid w:val="002A20C2"/>
    <w:rsid w:val="002A3C90"/>
    <w:rsid w:val="002C5312"/>
    <w:rsid w:val="002D185F"/>
    <w:rsid w:val="002F085E"/>
    <w:rsid w:val="002F51E0"/>
    <w:rsid w:val="00305EC4"/>
    <w:rsid w:val="00310579"/>
    <w:rsid w:val="00325C27"/>
    <w:rsid w:val="003311E6"/>
    <w:rsid w:val="003335F8"/>
    <w:rsid w:val="0034339F"/>
    <w:rsid w:val="00345783"/>
    <w:rsid w:val="003627DB"/>
    <w:rsid w:val="003702C4"/>
    <w:rsid w:val="00373B71"/>
    <w:rsid w:val="0038740D"/>
    <w:rsid w:val="00391806"/>
    <w:rsid w:val="003A12C4"/>
    <w:rsid w:val="003C1B4F"/>
    <w:rsid w:val="003D5243"/>
    <w:rsid w:val="003D6BB3"/>
    <w:rsid w:val="003F286E"/>
    <w:rsid w:val="003F6EAA"/>
    <w:rsid w:val="00403BB2"/>
    <w:rsid w:val="00406ACA"/>
    <w:rsid w:val="004169B1"/>
    <w:rsid w:val="00425BB9"/>
    <w:rsid w:val="00441927"/>
    <w:rsid w:val="0044656E"/>
    <w:rsid w:val="004478ED"/>
    <w:rsid w:val="004526ED"/>
    <w:rsid w:val="00454A34"/>
    <w:rsid w:val="004552D0"/>
    <w:rsid w:val="00465526"/>
    <w:rsid w:val="00471559"/>
    <w:rsid w:val="004750DE"/>
    <w:rsid w:val="0048100C"/>
    <w:rsid w:val="00482133"/>
    <w:rsid w:val="00494608"/>
    <w:rsid w:val="004A19FF"/>
    <w:rsid w:val="004A76DA"/>
    <w:rsid w:val="004B2C86"/>
    <w:rsid w:val="004C57CC"/>
    <w:rsid w:val="004D405D"/>
    <w:rsid w:val="004F6128"/>
    <w:rsid w:val="00511320"/>
    <w:rsid w:val="00513C30"/>
    <w:rsid w:val="00524936"/>
    <w:rsid w:val="0053088A"/>
    <w:rsid w:val="00534778"/>
    <w:rsid w:val="005472D4"/>
    <w:rsid w:val="005615F0"/>
    <w:rsid w:val="005740DB"/>
    <w:rsid w:val="00582E7C"/>
    <w:rsid w:val="005A26B3"/>
    <w:rsid w:val="005A2B0E"/>
    <w:rsid w:val="005A52FA"/>
    <w:rsid w:val="005B0709"/>
    <w:rsid w:val="005B55A6"/>
    <w:rsid w:val="005B57B1"/>
    <w:rsid w:val="005D1F8F"/>
    <w:rsid w:val="005D4770"/>
    <w:rsid w:val="005D60FB"/>
    <w:rsid w:val="005D6469"/>
    <w:rsid w:val="005E0A1E"/>
    <w:rsid w:val="005E2005"/>
    <w:rsid w:val="006010CC"/>
    <w:rsid w:val="00604B0C"/>
    <w:rsid w:val="006053A2"/>
    <w:rsid w:val="0061005D"/>
    <w:rsid w:val="00621A40"/>
    <w:rsid w:val="00645577"/>
    <w:rsid w:val="00653E4C"/>
    <w:rsid w:val="00660BF4"/>
    <w:rsid w:val="00663E9D"/>
    <w:rsid w:val="00667919"/>
    <w:rsid w:val="00673938"/>
    <w:rsid w:val="00674C2D"/>
    <w:rsid w:val="00675897"/>
    <w:rsid w:val="00681F24"/>
    <w:rsid w:val="006A3D60"/>
    <w:rsid w:val="006B1750"/>
    <w:rsid w:val="006B2D9E"/>
    <w:rsid w:val="006C041F"/>
    <w:rsid w:val="006D579A"/>
    <w:rsid w:val="006E3E48"/>
    <w:rsid w:val="006E4B47"/>
    <w:rsid w:val="006F5491"/>
    <w:rsid w:val="007152A7"/>
    <w:rsid w:val="0072325C"/>
    <w:rsid w:val="0073224F"/>
    <w:rsid w:val="007407C7"/>
    <w:rsid w:val="00751925"/>
    <w:rsid w:val="007538A0"/>
    <w:rsid w:val="007547E4"/>
    <w:rsid w:val="007637D3"/>
    <w:rsid w:val="00775512"/>
    <w:rsid w:val="00781AB1"/>
    <w:rsid w:val="00791048"/>
    <w:rsid w:val="00795176"/>
    <w:rsid w:val="007B7305"/>
    <w:rsid w:val="007C512D"/>
    <w:rsid w:val="007E517A"/>
    <w:rsid w:val="007F5855"/>
    <w:rsid w:val="008043B2"/>
    <w:rsid w:val="008225C2"/>
    <w:rsid w:val="00833E9F"/>
    <w:rsid w:val="00843543"/>
    <w:rsid w:val="00844494"/>
    <w:rsid w:val="00851300"/>
    <w:rsid w:val="008559E4"/>
    <w:rsid w:val="00863DE9"/>
    <w:rsid w:val="00874253"/>
    <w:rsid w:val="0087723B"/>
    <w:rsid w:val="008833A1"/>
    <w:rsid w:val="008C5437"/>
    <w:rsid w:val="008E051F"/>
    <w:rsid w:val="008E067F"/>
    <w:rsid w:val="008E0889"/>
    <w:rsid w:val="008E2F41"/>
    <w:rsid w:val="008E5791"/>
    <w:rsid w:val="008F13CA"/>
    <w:rsid w:val="008F6012"/>
    <w:rsid w:val="00906B36"/>
    <w:rsid w:val="00916F9E"/>
    <w:rsid w:val="00922695"/>
    <w:rsid w:val="00925BB9"/>
    <w:rsid w:val="00934E55"/>
    <w:rsid w:val="00941FA0"/>
    <w:rsid w:val="00953E4B"/>
    <w:rsid w:val="0096561E"/>
    <w:rsid w:val="009701D1"/>
    <w:rsid w:val="00971942"/>
    <w:rsid w:val="009740B1"/>
    <w:rsid w:val="009832AC"/>
    <w:rsid w:val="0099684F"/>
    <w:rsid w:val="009A20DE"/>
    <w:rsid w:val="009A2851"/>
    <w:rsid w:val="009E3AD1"/>
    <w:rsid w:val="009E6039"/>
    <w:rsid w:val="009E615B"/>
    <w:rsid w:val="009E7B32"/>
    <w:rsid w:val="009F18B8"/>
    <w:rsid w:val="009F5878"/>
    <w:rsid w:val="009F7916"/>
    <w:rsid w:val="00A04022"/>
    <w:rsid w:val="00A04C6B"/>
    <w:rsid w:val="00A163F4"/>
    <w:rsid w:val="00A31AE0"/>
    <w:rsid w:val="00A35CA6"/>
    <w:rsid w:val="00A36717"/>
    <w:rsid w:val="00A41A3C"/>
    <w:rsid w:val="00A45630"/>
    <w:rsid w:val="00A505D6"/>
    <w:rsid w:val="00A62FE6"/>
    <w:rsid w:val="00A70F47"/>
    <w:rsid w:val="00A723D0"/>
    <w:rsid w:val="00A748B9"/>
    <w:rsid w:val="00A8349B"/>
    <w:rsid w:val="00A85596"/>
    <w:rsid w:val="00A857F4"/>
    <w:rsid w:val="00AA2DF4"/>
    <w:rsid w:val="00AA5C06"/>
    <w:rsid w:val="00AA6495"/>
    <w:rsid w:val="00AA6BCA"/>
    <w:rsid w:val="00AC4457"/>
    <w:rsid w:val="00AD2A37"/>
    <w:rsid w:val="00AE72C1"/>
    <w:rsid w:val="00AF0433"/>
    <w:rsid w:val="00AF0848"/>
    <w:rsid w:val="00AF4B2F"/>
    <w:rsid w:val="00AF65F8"/>
    <w:rsid w:val="00B03154"/>
    <w:rsid w:val="00B101A0"/>
    <w:rsid w:val="00B25593"/>
    <w:rsid w:val="00B317FC"/>
    <w:rsid w:val="00B37C09"/>
    <w:rsid w:val="00B53597"/>
    <w:rsid w:val="00B540FA"/>
    <w:rsid w:val="00B67A2A"/>
    <w:rsid w:val="00B7034D"/>
    <w:rsid w:val="00B75AC2"/>
    <w:rsid w:val="00B804D2"/>
    <w:rsid w:val="00BA0635"/>
    <w:rsid w:val="00BA08BC"/>
    <w:rsid w:val="00BA3E4B"/>
    <w:rsid w:val="00BB086A"/>
    <w:rsid w:val="00BB51BF"/>
    <w:rsid w:val="00BC7FB2"/>
    <w:rsid w:val="00BD100A"/>
    <w:rsid w:val="00BD6195"/>
    <w:rsid w:val="00C13E5C"/>
    <w:rsid w:val="00C14B1C"/>
    <w:rsid w:val="00C21B39"/>
    <w:rsid w:val="00C30426"/>
    <w:rsid w:val="00C31140"/>
    <w:rsid w:val="00C31D64"/>
    <w:rsid w:val="00C436CC"/>
    <w:rsid w:val="00C51062"/>
    <w:rsid w:val="00C57C5C"/>
    <w:rsid w:val="00C63980"/>
    <w:rsid w:val="00C65606"/>
    <w:rsid w:val="00C7373A"/>
    <w:rsid w:val="00C8062C"/>
    <w:rsid w:val="00C932FA"/>
    <w:rsid w:val="00C93A63"/>
    <w:rsid w:val="00CA2141"/>
    <w:rsid w:val="00CB181F"/>
    <w:rsid w:val="00CB418E"/>
    <w:rsid w:val="00CE79A7"/>
    <w:rsid w:val="00CF675F"/>
    <w:rsid w:val="00D02F59"/>
    <w:rsid w:val="00D03A70"/>
    <w:rsid w:val="00D2174B"/>
    <w:rsid w:val="00D35E5C"/>
    <w:rsid w:val="00D36D73"/>
    <w:rsid w:val="00D43C34"/>
    <w:rsid w:val="00D461A0"/>
    <w:rsid w:val="00D62687"/>
    <w:rsid w:val="00D66022"/>
    <w:rsid w:val="00D759F0"/>
    <w:rsid w:val="00DA0501"/>
    <w:rsid w:val="00DA1824"/>
    <w:rsid w:val="00DA3E98"/>
    <w:rsid w:val="00DB5154"/>
    <w:rsid w:val="00DC0287"/>
    <w:rsid w:val="00DC7738"/>
    <w:rsid w:val="00DD70CA"/>
    <w:rsid w:val="00DD72D9"/>
    <w:rsid w:val="00DE042B"/>
    <w:rsid w:val="00DE3F30"/>
    <w:rsid w:val="00DE5C11"/>
    <w:rsid w:val="00DF3B4D"/>
    <w:rsid w:val="00E00F74"/>
    <w:rsid w:val="00E0598E"/>
    <w:rsid w:val="00E222BC"/>
    <w:rsid w:val="00E2796B"/>
    <w:rsid w:val="00E377A4"/>
    <w:rsid w:val="00E67C5B"/>
    <w:rsid w:val="00E7346E"/>
    <w:rsid w:val="00E82208"/>
    <w:rsid w:val="00E83163"/>
    <w:rsid w:val="00E869F9"/>
    <w:rsid w:val="00E86F3A"/>
    <w:rsid w:val="00E93759"/>
    <w:rsid w:val="00E96043"/>
    <w:rsid w:val="00E96F75"/>
    <w:rsid w:val="00EB20D1"/>
    <w:rsid w:val="00EB74B9"/>
    <w:rsid w:val="00ED1EE9"/>
    <w:rsid w:val="00F00B4A"/>
    <w:rsid w:val="00F05EA8"/>
    <w:rsid w:val="00F345BA"/>
    <w:rsid w:val="00F356F7"/>
    <w:rsid w:val="00F4162B"/>
    <w:rsid w:val="00F41802"/>
    <w:rsid w:val="00F441EB"/>
    <w:rsid w:val="00F455CE"/>
    <w:rsid w:val="00F54334"/>
    <w:rsid w:val="00F7133D"/>
    <w:rsid w:val="00F71E05"/>
    <w:rsid w:val="00F74ADB"/>
    <w:rsid w:val="00F75F92"/>
    <w:rsid w:val="00F80B14"/>
    <w:rsid w:val="00F83739"/>
    <w:rsid w:val="00F97C35"/>
    <w:rsid w:val="00FA3351"/>
    <w:rsid w:val="00FC3139"/>
    <w:rsid w:val="00FC6FAE"/>
    <w:rsid w:val="00FD5136"/>
    <w:rsid w:val="00FD5E05"/>
    <w:rsid w:val="00FE6EAA"/>
    <w:rsid w:val="00FF1E5C"/>
    <w:rsid w:val="00FF75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418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E9F"/>
    <w:rPr>
      <w:sz w:val="24"/>
    </w:rPr>
  </w:style>
  <w:style w:type="paragraph" w:styleId="Heading1">
    <w:name w:val="heading 1"/>
    <w:basedOn w:val="Normal"/>
    <w:next w:val="Normal"/>
    <w:qFormat/>
    <w:rsid w:val="00833E9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3E9F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33E9F"/>
    <w:pPr>
      <w:keepNext/>
      <w:ind w:left="2160" w:hanging="216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33E9F"/>
    <w:pPr>
      <w:keepNext/>
      <w:ind w:left="2160" w:hanging="2160"/>
      <w:outlineLvl w:val="3"/>
    </w:pPr>
    <w:rPr>
      <w:u w:val="single"/>
    </w:rPr>
  </w:style>
  <w:style w:type="paragraph" w:styleId="Heading6">
    <w:name w:val="heading 6"/>
    <w:basedOn w:val="Normal"/>
    <w:next w:val="Normal"/>
    <w:qFormat/>
    <w:rsid w:val="00833E9F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33E9F"/>
  </w:style>
  <w:style w:type="paragraph" w:styleId="Header">
    <w:name w:val="header"/>
    <w:basedOn w:val="Normal"/>
    <w:rsid w:val="00833E9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33E9F"/>
    <w:pPr>
      <w:ind w:left="1440" w:hanging="1440"/>
      <w:jc w:val="both"/>
    </w:pPr>
  </w:style>
  <w:style w:type="paragraph" w:styleId="BodyTextIndent2">
    <w:name w:val="Body Text Indent 2"/>
    <w:basedOn w:val="Normal"/>
    <w:rsid w:val="00833E9F"/>
    <w:pPr>
      <w:ind w:left="1440" w:hanging="1440"/>
    </w:pPr>
  </w:style>
  <w:style w:type="paragraph" w:styleId="CommentText">
    <w:name w:val="annotation text"/>
    <w:basedOn w:val="Normal"/>
    <w:semiHidden/>
    <w:rsid w:val="00833E9F"/>
    <w:pPr>
      <w:autoSpaceDE w:val="0"/>
      <w:autoSpaceDN w:val="0"/>
    </w:pPr>
    <w:rPr>
      <w:rFonts w:ascii="Times" w:hAnsi="Times" w:cs="Times"/>
      <w:sz w:val="20"/>
    </w:rPr>
  </w:style>
  <w:style w:type="paragraph" w:styleId="Footer">
    <w:name w:val="footer"/>
    <w:basedOn w:val="Normal"/>
    <w:rsid w:val="00582E7C"/>
    <w:pPr>
      <w:tabs>
        <w:tab w:val="center" w:pos="4320"/>
        <w:tab w:val="right" w:pos="8640"/>
      </w:tabs>
    </w:pPr>
  </w:style>
  <w:style w:type="character" w:styleId="Hyperlink">
    <w:name w:val="Hyperlink"/>
    <w:rsid w:val="001A5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E9F"/>
    <w:rPr>
      <w:sz w:val="24"/>
    </w:rPr>
  </w:style>
  <w:style w:type="paragraph" w:styleId="Heading1">
    <w:name w:val="heading 1"/>
    <w:basedOn w:val="Normal"/>
    <w:next w:val="Normal"/>
    <w:qFormat/>
    <w:rsid w:val="00833E9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3E9F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33E9F"/>
    <w:pPr>
      <w:keepNext/>
      <w:ind w:left="2160" w:hanging="216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33E9F"/>
    <w:pPr>
      <w:keepNext/>
      <w:ind w:left="2160" w:hanging="2160"/>
      <w:outlineLvl w:val="3"/>
    </w:pPr>
    <w:rPr>
      <w:u w:val="single"/>
    </w:rPr>
  </w:style>
  <w:style w:type="paragraph" w:styleId="Heading6">
    <w:name w:val="heading 6"/>
    <w:basedOn w:val="Normal"/>
    <w:next w:val="Normal"/>
    <w:qFormat/>
    <w:rsid w:val="00833E9F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33E9F"/>
  </w:style>
  <w:style w:type="paragraph" w:styleId="Header">
    <w:name w:val="header"/>
    <w:basedOn w:val="Normal"/>
    <w:rsid w:val="00833E9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33E9F"/>
    <w:pPr>
      <w:ind w:left="1440" w:hanging="1440"/>
      <w:jc w:val="both"/>
    </w:pPr>
  </w:style>
  <w:style w:type="paragraph" w:styleId="BodyTextIndent2">
    <w:name w:val="Body Text Indent 2"/>
    <w:basedOn w:val="Normal"/>
    <w:rsid w:val="00833E9F"/>
    <w:pPr>
      <w:ind w:left="1440" w:hanging="1440"/>
    </w:pPr>
  </w:style>
  <w:style w:type="paragraph" w:styleId="CommentText">
    <w:name w:val="annotation text"/>
    <w:basedOn w:val="Normal"/>
    <w:semiHidden/>
    <w:rsid w:val="00833E9F"/>
    <w:pPr>
      <w:autoSpaceDE w:val="0"/>
      <w:autoSpaceDN w:val="0"/>
    </w:pPr>
    <w:rPr>
      <w:rFonts w:ascii="Times" w:hAnsi="Times" w:cs="Times"/>
      <w:sz w:val="20"/>
    </w:rPr>
  </w:style>
  <w:style w:type="paragraph" w:styleId="Footer">
    <w:name w:val="footer"/>
    <w:basedOn w:val="Normal"/>
    <w:rsid w:val="00582E7C"/>
    <w:pPr>
      <w:tabs>
        <w:tab w:val="center" w:pos="4320"/>
        <w:tab w:val="right" w:pos="8640"/>
      </w:tabs>
    </w:pPr>
  </w:style>
  <w:style w:type="character" w:styleId="Hyperlink">
    <w:name w:val="Hyperlink"/>
    <w:rsid w:val="001A5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reatdoctors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1252</Words>
  <Characters>7138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8374</CharactersWithSpaces>
  <SharedDoc>false</SharedDoc>
  <HLinks>
    <vt:vector size="6" baseType="variant"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http://greatdoctors.org/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cgleason</dc:creator>
  <cp:keywords/>
  <dc:description/>
  <cp:lastModifiedBy>University of Washington</cp:lastModifiedBy>
  <cp:revision>3</cp:revision>
  <cp:lastPrinted>2012-04-22T15:13:00Z</cp:lastPrinted>
  <dcterms:created xsi:type="dcterms:W3CDTF">2013-07-14T14:08:00Z</dcterms:created>
  <dcterms:modified xsi:type="dcterms:W3CDTF">2013-07-14T14:09:00Z</dcterms:modified>
</cp:coreProperties>
</file>